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FC" w:rsidRDefault="00EE02F7">
      <w:pPr>
        <w:pStyle w:val="10"/>
        <w:spacing w:line="360" w:lineRule="auto"/>
        <w:rPr>
          <w:sz w:val="22"/>
          <w:lang w:val="en-US"/>
        </w:rPr>
      </w:pPr>
      <w:r>
        <w:rPr>
          <w:noProof/>
        </w:rPr>
        <w:drawing>
          <wp:anchor distT="0" distB="0" distL="114300" distR="114300" simplePos="0" relativeHeight="251660288" behindDoc="1" locked="0" layoutInCell="1" allowOverlap="1">
            <wp:simplePos x="0" y="0"/>
            <wp:positionH relativeFrom="column">
              <wp:posOffset>-136525</wp:posOffset>
            </wp:positionH>
            <wp:positionV relativeFrom="paragraph">
              <wp:posOffset>-148590</wp:posOffset>
            </wp:positionV>
            <wp:extent cx="2019300" cy="533400"/>
            <wp:effectExtent l="19050" t="0" r="0" b="0"/>
            <wp:wrapTight wrapText="bothSides">
              <wp:wrapPolygon edited="0">
                <wp:start x="-204" y="0"/>
                <wp:lineTo x="-204" y="20829"/>
                <wp:lineTo x="21600" y="20829"/>
                <wp:lineTo x="21600" y="0"/>
                <wp:lineTo x="-204" y="0"/>
              </wp:wrapPolygon>
            </wp:wrapTight>
            <wp:docPr id="8" name="Εικόνα 11" descr="LOGO_DIMOU_NEAS_IONIAS_txt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LOGO_DIMOU_NEAS_IONIAS_txt 111"/>
                    <pic:cNvPicPr>
                      <a:picLocks noChangeAspect="1" noChangeArrowheads="1"/>
                    </pic:cNvPicPr>
                  </pic:nvPicPr>
                  <pic:blipFill>
                    <a:blip r:embed="rId6"/>
                    <a:srcRect/>
                    <a:stretch>
                      <a:fillRect/>
                    </a:stretch>
                  </pic:blipFill>
                  <pic:spPr bwMode="auto">
                    <a:xfrm>
                      <a:off x="0" y="0"/>
                      <a:ext cx="2019300" cy="533400"/>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4926965</wp:posOffset>
            </wp:positionH>
            <wp:positionV relativeFrom="paragraph">
              <wp:posOffset>-680720</wp:posOffset>
            </wp:positionV>
            <wp:extent cx="1320800" cy="1003300"/>
            <wp:effectExtent l="19050" t="0" r="0" b="0"/>
            <wp:wrapTight wrapText="bothSides">
              <wp:wrapPolygon edited="0">
                <wp:start x="-312" y="0"/>
                <wp:lineTo x="-312" y="21327"/>
                <wp:lineTo x="21496" y="21327"/>
                <wp:lineTo x="21496" y="0"/>
                <wp:lineTo x="-312" y="0"/>
              </wp:wrapPolygon>
            </wp:wrapTight>
            <wp:docPr id="3" name="Εικόνα 10" descr="LOGO IRIDA 2012_600x600_100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LOGO IRIDA 2012_600x600_100KB"/>
                    <pic:cNvPicPr>
                      <a:picLocks noChangeAspect="1" noChangeArrowheads="1"/>
                    </pic:cNvPicPr>
                  </pic:nvPicPr>
                  <pic:blipFill>
                    <a:blip r:embed="rId7"/>
                    <a:srcRect/>
                    <a:stretch>
                      <a:fillRect/>
                    </a:stretch>
                  </pic:blipFill>
                  <pic:spPr bwMode="auto">
                    <a:xfrm>
                      <a:off x="0" y="0"/>
                      <a:ext cx="1320800" cy="1003300"/>
                    </a:xfrm>
                    <a:prstGeom prst="rect">
                      <a:avLst/>
                    </a:prstGeom>
                    <a:noFill/>
                  </pic:spPr>
                </pic:pic>
              </a:graphicData>
            </a:graphic>
          </wp:anchor>
        </w:drawing>
      </w:r>
    </w:p>
    <w:p w:rsidR="004800FC" w:rsidRDefault="004800FC" w:rsidP="00F06ADA">
      <w:pPr>
        <w:pStyle w:val="10"/>
        <w:spacing w:line="360" w:lineRule="auto"/>
        <w:jc w:val="right"/>
        <w:rPr>
          <w:rFonts w:ascii="Constantia" w:hAnsi="Constantia"/>
          <w:sz w:val="22"/>
        </w:rPr>
      </w:pPr>
    </w:p>
    <w:p w:rsidR="004800FC" w:rsidRPr="00F06ADA" w:rsidRDefault="004800FC" w:rsidP="00F06ADA">
      <w:pPr>
        <w:pStyle w:val="10"/>
        <w:spacing w:line="360" w:lineRule="auto"/>
        <w:jc w:val="right"/>
        <w:rPr>
          <w:rFonts w:ascii="Constantia" w:hAnsi="Constantia"/>
          <w:sz w:val="22"/>
        </w:rPr>
      </w:pPr>
      <w:r w:rsidRPr="00F06ADA">
        <w:rPr>
          <w:rFonts w:ascii="Constantia" w:hAnsi="Constantia"/>
          <w:sz w:val="22"/>
        </w:rPr>
        <w:t xml:space="preserve">Αθήνα, </w:t>
      </w:r>
      <w:r>
        <w:rPr>
          <w:rFonts w:ascii="Constantia" w:hAnsi="Constantia"/>
          <w:sz w:val="22"/>
        </w:rPr>
        <w:t>04</w:t>
      </w:r>
      <w:r w:rsidRPr="00DB760A">
        <w:rPr>
          <w:rFonts w:ascii="Constantia" w:hAnsi="Constantia"/>
          <w:sz w:val="22"/>
        </w:rPr>
        <w:t>/0</w:t>
      </w:r>
      <w:r>
        <w:rPr>
          <w:rFonts w:ascii="Constantia" w:hAnsi="Constantia"/>
          <w:sz w:val="22"/>
        </w:rPr>
        <w:t>9</w:t>
      </w:r>
      <w:r w:rsidRPr="00DB760A">
        <w:rPr>
          <w:rFonts w:ascii="Constantia" w:hAnsi="Constantia"/>
          <w:sz w:val="22"/>
        </w:rPr>
        <w:t>/</w:t>
      </w:r>
      <w:r w:rsidRPr="00661DB1">
        <w:rPr>
          <w:rFonts w:ascii="Constantia" w:hAnsi="Constantia"/>
          <w:sz w:val="22"/>
        </w:rPr>
        <w:t>2015</w:t>
      </w:r>
    </w:p>
    <w:p w:rsidR="004800FC" w:rsidRPr="00B96EF9" w:rsidRDefault="004800FC" w:rsidP="00C62550">
      <w:pPr>
        <w:tabs>
          <w:tab w:val="left" w:pos="2694"/>
          <w:tab w:val="left" w:pos="3119"/>
        </w:tabs>
        <w:rPr>
          <w:rFonts w:ascii="Constantia" w:hAnsi="Constantia"/>
          <w:b/>
          <w:u w:val="single"/>
          <w:lang w:val="el-GR"/>
        </w:rPr>
      </w:pPr>
      <w:r w:rsidRPr="00B96EF9">
        <w:rPr>
          <w:rFonts w:ascii="Constantia" w:hAnsi="Constantia"/>
          <w:b/>
          <w:lang w:val="el-GR"/>
        </w:rPr>
        <w:t xml:space="preserve">                                         </w:t>
      </w:r>
      <w:r>
        <w:rPr>
          <w:rFonts w:ascii="Constantia" w:hAnsi="Constantia"/>
          <w:b/>
          <w:lang w:val="el-GR"/>
        </w:rPr>
        <w:t xml:space="preserve">                               </w:t>
      </w:r>
      <w:r w:rsidRPr="00B96EF9">
        <w:rPr>
          <w:rFonts w:ascii="Constantia" w:hAnsi="Constantia"/>
          <w:b/>
          <w:u w:val="single"/>
          <w:lang w:val="el-GR"/>
        </w:rPr>
        <w:t>ΔΕΛΤΙΟ ΤΥΠΟΥ</w:t>
      </w:r>
    </w:p>
    <w:p w:rsidR="004800FC" w:rsidRPr="00B96EF9" w:rsidRDefault="004800FC" w:rsidP="00EA78EA">
      <w:pPr>
        <w:tabs>
          <w:tab w:val="left" w:pos="2694"/>
          <w:tab w:val="left" w:pos="3119"/>
        </w:tabs>
        <w:jc w:val="center"/>
        <w:rPr>
          <w:rFonts w:ascii="Constantia" w:hAnsi="Constantia"/>
          <w:b/>
          <w:lang w:val="el-GR"/>
        </w:rPr>
      </w:pPr>
      <w:r w:rsidRPr="00B96EF9">
        <w:rPr>
          <w:rFonts w:ascii="Constantia" w:hAnsi="Constantia"/>
          <w:b/>
          <w:lang w:val="el-GR"/>
        </w:rPr>
        <w:t xml:space="preserve">  «ΤΟ ΣΑΚΑΚΙ ΠΟΥ ΒΕΛΑΖΕΙ»</w:t>
      </w:r>
    </w:p>
    <w:p w:rsidR="004800FC" w:rsidRPr="00B96EF9" w:rsidRDefault="004800FC" w:rsidP="0053392D">
      <w:pPr>
        <w:tabs>
          <w:tab w:val="left" w:pos="2694"/>
          <w:tab w:val="left" w:pos="3119"/>
        </w:tabs>
        <w:jc w:val="center"/>
        <w:rPr>
          <w:rFonts w:ascii="Constantia" w:hAnsi="Constantia"/>
          <w:b/>
          <w:lang w:val="el-GR"/>
        </w:rPr>
      </w:pPr>
      <w:r w:rsidRPr="00B96EF9">
        <w:rPr>
          <w:rFonts w:ascii="Constantia" w:hAnsi="Constantia"/>
          <w:b/>
          <w:lang w:val="el-GR"/>
        </w:rPr>
        <w:t xml:space="preserve">      ΑΠΟ ΤΟ ΠΡΟΓΡΑΜΜΑ ΑΠΕΞΑΡΤΗΣΗΣ </w:t>
      </w:r>
    </w:p>
    <w:p w:rsidR="004800FC" w:rsidRPr="00B96EF9" w:rsidRDefault="004800FC" w:rsidP="0053392D">
      <w:pPr>
        <w:tabs>
          <w:tab w:val="left" w:pos="2694"/>
          <w:tab w:val="left" w:pos="3119"/>
        </w:tabs>
        <w:jc w:val="center"/>
        <w:rPr>
          <w:rFonts w:ascii="Constantia" w:hAnsi="Constantia"/>
          <w:b/>
          <w:lang w:val="el-GR"/>
        </w:rPr>
      </w:pPr>
      <w:r w:rsidRPr="00B96EF9">
        <w:rPr>
          <w:rFonts w:ascii="Constantia" w:hAnsi="Constantia"/>
          <w:b/>
          <w:lang w:val="el-GR"/>
        </w:rPr>
        <w:t xml:space="preserve">  ΚΕΘΕΑ ΔΙΑΒΑΣΗ</w:t>
      </w:r>
    </w:p>
    <w:p w:rsidR="004800FC" w:rsidRDefault="004800FC" w:rsidP="00EA78EA">
      <w:pPr>
        <w:tabs>
          <w:tab w:val="left" w:pos="2694"/>
          <w:tab w:val="left" w:pos="3119"/>
        </w:tabs>
        <w:jc w:val="center"/>
        <w:rPr>
          <w:rFonts w:ascii="Constantia" w:hAnsi="Constantia"/>
          <w:b/>
          <w:lang w:val="el-GR"/>
        </w:rPr>
      </w:pPr>
      <w:r w:rsidRPr="00B96EF9">
        <w:rPr>
          <w:rFonts w:ascii="Constantia" w:hAnsi="Constantia"/>
          <w:b/>
          <w:lang w:val="el-GR"/>
        </w:rPr>
        <w:t xml:space="preserve">ΣΤΟ ΔΗΜΟΤΙΚΟ </w:t>
      </w:r>
      <w:r>
        <w:rPr>
          <w:rFonts w:ascii="Constantia" w:hAnsi="Constantia"/>
          <w:b/>
          <w:lang w:val="el-GR"/>
        </w:rPr>
        <w:t xml:space="preserve">ΚΙΝΗΜΑΤΟΘΕΑΤΡΟ «ΑΣΤΕΡΑΣ» </w:t>
      </w:r>
    </w:p>
    <w:p w:rsidR="004800FC" w:rsidRPr="00D15F38" w:rsidRDefault="004800FC" w:rsidP="00EA78EA">
      <w:pPr>
        <w:tabs>
          <w:tab w:val="left" w:pos="2694"/>
          <w:tab w:val="left" w:pos="3119"/>
        </w:tabs>
        <w:jc w:val="center"/>
        <w:rPr>
          <w:rFonts w:ascii="Constantia" w:hAnsi="Constantia"/>
          <w:b/>
          <w:lang w:val="el-GR"/>
        </w:rPr>
      </w:pPr>
      <w:r>
        <w:rPr>
          <w:rFonts w:ascii="Constantia" w:hAnsi="Constantia"/>
          <w:b/>
          <w:lang w:val="el-GR"/>
        </w:rPr>
        <w:t xml:space="preserve">ΤΟΥ ΔΗΜΟΥ ΝΕΑΣ ΙΩΝΙΑΣ </w:t>
      </w:r>
    </w:p>
    <w:p w:rsidR="004800FC" w:rsidRPr="00D15F38" w:rsidRDefault="004800FC" w:rsidP="00F06ADA">
      <w:pPr>
        <w:ind w:left="600"/>
        <w:jc w:val="center"/>
        <w:rPr>
          <w:rFonts w:ascii="Constantia" w:hAnsi="Constantia"/>
          <w:lang w:val="el-GR"/>
        </w:rPr>
      </w:pPr>
    </w:p>
    <w:p w:rsidR="004800FC" w:rsidRPr="00B96EF9" w:rsidRDefault="004800FC" w:rsidP="00595495">
      <w:pPr>
        <w:jc w:val="center"/>
        <w:rPr>
          <w:rFonts w:ascii="Constantia" w:hAnsi="Constantia"/>
          <w:lang w:val="el-GR" w:eastAsia="el-GR"/>
        </w:rPr>
      </w:pPr>
      <w:r w:rsidRPr="00B96EF9">
        <w:rPr>
          <w:rFonts w:ascii="Constantia" w:hAnsi="Constantia"/>
          <w:lang w:val="el-GR" w:eastAsia="el-GR"/>
        </w:rPr>
        <w:t xml:space="preserve">Μέλη των Κοινωνικών Επανεντάξεων και Απόφοιτοι του Θεραπευτικού Προγράμματος ΚΕΘΕΑ ΔΙΑΒΑΣΗ μαζί με νέους ευαισθητοποιημένους ανθρώπους, αποτελούν την ομάδα θεάτρου του Πολιτιστικού Στεκιού. Μέσα από αυτή τη συνεύρεση εκφράζονται, δημιουργούν και παρουσιάζουν, σε συνεργασία με το Κέντρο Πρόληψης </w:t>
      </w:r>
      <w:r>
        <w:rPr>
          <w:rFonts w:ascii="Constantia" w:hAnsi="Constantia"/>
          <w:lang w:val="el-GR" w:eastAsia="el-GR"/>
        </w:rPr>
        <w:t>των Ε</w:t>
      </w:r>
      <w:r w:rsidRPr="00B96EF9">
        <w:rPr>
          <w:rFonts w:ascii="Constantia" w:hAnsi="Constantia"/>
          <w:lang w:val="el-GR" w:eastAsia="el-GR"/>
        </w:rPr>
        <w:t xml:space="preserve">ξαρτήσεων </w:t>
      </w:r>
      <w:r>
        <w:rPr>
          <w:rFonts w:ascii="Constantia" w:hAnsi="Constantia"/>
          <w:lang w:val="el-GR" w:eastAsia="el-GR"/>
        </w:rPr>
        <w:t xml:space="preserve">και Προαγωγής </w:t>
      </w:r>
      <w:r w:rsidRPr="00B96EF9">
        <w:rPr>
          <w:rFonts w:ascii="Constantia" w:hAnsi="Constantia"/>
          <w:lang w:val="el-GR" w:eastAsia="el-GR"/>
        </w:rPr>
        <w:t>της Ψυχοκοινωνικής Υγείας «</w:t>
      </w:r>
      <w:r>
        <w:rPr>
          <w:rFonts w:ascii="Constantia" w:hAnsi="Constantia"/>
          <w:lang w:val="el-GR" w:eastAsia="el-GR"/>
        </w:rPr>
        <w:t>ΙΡΙΔΑ</w:t>
      </w:r>
      <w:r w:rsidRPr="00B96EF9">
        <w:rPr>
          <w:rFonts w:ascii="Constantia" w:hAnsi="Constantia"/>
          <w:lang w:val="el-GR" w:eastAsia="el-GR"/>
        </w:rPr>
        <w:t xml:space="preserve">» </w:t>
      </w:r>
      <w:r>
        <w:rPr>
          <w:rFonts w:ascii="Constantia" w:hAnsi="Constantia"/>
          <w:lang w:val="el-GR" w:eastAsia="el-GR"/>
        </w:rPr>
        <w:t>του Δήμου Νέας Ιωνίας και το Δήμο Νέας Ιωνίας,</w:t>
      </w:r>
    </w:p>
    <w:p w:rsidR="004800FC" w:rsidRPr="00B96EF9" w:rsidRDefault="004800FC" w:rsidP="00595495">
      <w:pPr>
        <w:jc w:val="center"/>
        <w:rPr>
          <w:rFonts w:ascii="Constantia" w:hAnsi="Constantia"/>
          <w:lang w:val="el-GR" w:eastAsia="el-GR"/>
        </w:rPr>
      </w:pPr>
      <w:r w:rsidRPr="00B96EF9">
        <w:rPr>
          <w:rFonts w:ascii="Constantia" w:hAnsi="Constantia"/>
          <w:lang w:val="el-GR" w:eastAsia="el-GR"/>
        </w:rPr>
        <w:t>τη θεατρική παράσταση «Το σακάκι που βελάζει».</w:t>
      </w:r>
    </w:p>
    <w:p w:rsidR="004800FC" w:rsidRPr="00B96EF9" w:rsidRDefault="004800FC" w:rsidP="00595495">
      <w:pPr>
        <w:jc w:val="center"/>
        <w:rPr>
          <w:rFonts w:ascii="Constantia" w:hAnsi="Constantia" w:cs="Helvetica"/>
          <w:b/>
          <w:color w:val="333333"/>
          <w:shd w:val="clear" w:color="auto" w:fill="FFFFFF"/>
          <w:lang w:val="el-GR"/>
        </w:rPr>
      </w:pPr>
    </w:p>
    <w:p w:rsidR="004800FC" w:rsidRPr="00B96EF9" w:rsidRDefault="004800FC" w:rsidP="00DB760A">
      <w:pPr>
        <w:jc w:val="center"/>
        <w:rPr>
          <w:rFonts w:ascii="Constantia" w:hAnsi="Constantia"/>
          <w:b/>
          <w:color w:val="000000"/>
          <w:lang w:val="el-GR"/>
        </w:rPr>
      </w:pPr>
      <w:r w:rsidRPr="00B96EF9">
        <w:rPr>
          <w:rFonts w:ascii="Constantia" w:hAnsi="Constantia" w:cs="Helvetica"/>
          <w:b/>
          <w:color w:val="333333"/>
          <w:shd w:val="clear" w:color="auto" w:fill="FFFFFF"/>
          <w:lang w:val="el-GR"/>
        </w:rPr>
        <w:t xml:space="preserve">Η συγκεκριμένη δράση </w:t>
      </w:r>
      <w:r>
        <w:rPr>
          <w:rFonts w:ascii="Constantia" w:hAnsi="Constantia" w:cs="Helvetica"/>
          <w:b/>
          <w:color w:val="333333"/>
          <w:shd w:val="clear" w:color="auto" w:fill="FFFFFF"/>
          <w:lang w:val="el-GR"/>
        </w:rPr>
        <w:t xml:space="preserve">περιλαμβάνεται στις εκδηλώσεις των «Ιωνικών Ημερών» Τέχνης και Πολιτισμού και  του Δήμου Νέας Ιωνίας και αποτελεί μια από κοινού </w:t>
      </w:r>
      <w:r w:rsidRPr="00B96EF9">
        <w:rPr>
          <w:rFonts w:ascii="Constantia" w:hAnsi="Constantia" w:cs="Helvetica"/>
          <w:b/>
          <w:color w:val="333333"/>
          <w:shd w:val="clear" w:color="auto" w:fill="FFFFFF"/>
          <w:lang w:val="el-GR"/>
        </w:rPr>
        <w:t>πρωτοβουλία για τον πολιτισμό, την κοινωνική προσφορά και τη σύνδεση της προσπάθειας πρόληψης και αντιμετώπισης της χρήσης ουσιών με την κοινωνία.</w:t>
      </w:r>
    </w:p>
    <w:p w:rsidR="004800FC" w:rsidRPr="00B96EF9" w:rsidRDefault="004800FC" w:rsidP="00F06ADA">
      <w:pPr>
        <w:jc w:val="both"/>
        <w:rPr>
          <w:rFonts w:ascii="Constantia" w:hAnsi="Constantia"/>
          <w:color w:val="000000"/>
          <w:lang w:val="el-GR"/>
        </w:rPr>
      </w:pPr>
    </w:p>
    <w:p w:rsidR="004800FC" w:rsidRPr="001E171C" w:rsidRDefault="004800FC" w:rsidP="001E171C">
      <w:pPr>
        <w:jc w:val="center"/>
        <w:rPr>
          <w:rFonts w:ascii="Constantia" w:hAnsi="Constantia"/>
          <w:b/>
          <w:lang w:val="el-GR"/>
        </w:rPr>
      </w:pPr>
      <w:r>
        <w:rPr>
          <w:rFonts w:ascii="Constantia" w:hAnsi="Constantia"/>
          <w:b/>
          <w:lang w:val="el-GR"/>
        </w:rPr>
        <w:t>Σάββατο, 3 Οκτωβρίου 2015</w:t>
      </w:r>
    </w:p>
    <w:p w:rsidR="004800FC" w:rsidRPr="00DB760A" w:rsidRDefault="004800FC" w:rsidP="001E171C">
      <w:pPr>
        <w:jc w:val="center"/>
        <w:rPr>
          <w:rFonts w:ascii="Constantia" w:hAnsi="Constantia"/>
          <w:b/>
          <w:lang w:val="el-GR"/>
        </w:rPr>
      </w:pPr>
      <w:r w:rsidRPr="00DB760A">
        <w:rPr>
          <w:rFonts w:ascii="Constantia" w:hAnsi="Constantia"/>
          <w:b/>
          <w:lang w:val="el-GR"/>
        </w:rPr>
        <w:t>Δημοτικό  Κινηματοθέατρο «ΑΣΤΕΡΑΣ»</w:t>
      </w:r>
    </w:p>
    <w:p w:rsidR="004800FC" w:rsidRPr="001E171C" w:rsidRDefault="004800FC" w:rsidP="001E171C">
      <w:pPr>
        <w:jc w:val="center"/>
        <w:rPr>
          <w:rFonts w:ascii="Constantia" w:hAnsi="Constantia"/>
          <w:b/>
          <w:lang w:val="el-GR"/>
        </w:rPr>
      </w:pPr>
      <w:r>
        <w:rPr>
          <w:rFonts w:ascii="Constantia" w:hAnsi="Constantia"/>
          <w:b/>
          <w:lang w:val="el-GR"/>
        </w:rPr>
        <w:t>Ασκληπιού 4 (όπισθεν ΟΤΕ), Νέα Ιωνία</w:t>
      </w:r>
    </w:p>
    <w:p w:rsidR="004800FC" w:rsidRPr="00DB760A" w:rsidRDefault="004800FC" w:rsidP="001E171C">
      <w:pPr>
        <w:jc w:val="center"/>
        <w:rPr>
          <w:rFonts w:ascii="Constantia" w:hAnsi="Constantia"/>
          <w:b/>
          <w:lang w:val="el-GR"/>
        </w:rPr>
      </w:pPr>
      <w:r w:rsidRPr="00DB760A">
        <w:rPr>
          <w:rFonts w:ascii="Constantia" w:hAnsi="Constantia"/>
          <w:b/>
          <w:lang w:val="el-GR"/>
        </w:rPr>
        <w:t>Ώρα έναρξης 20:00</w:t>
      </w:r>
    </w:p>
    <w:p w:rsidR="004800FC" w:rsidRPr="00B96EF9" w:rsidRDefault="004800FC" w:rsidP="001E171C">
      <w:pPr>
        <w:jc w:val="center"/>
        <w:rPr>
          <w:lang w:val="el-GR"/>
        </w:rPr>
      </w:pPr>
      <w:r w:rsidRPr="00DB760A">
        <w:rPr>
          <w:rFonts w:ascii="Constantia" w:hAnsi="Constantia"/>
          <w:b/>
          <w:lang w:val="el-GR"/>
        </w:rPr>
        <w:t>ΕΙΣΟΔΟΣ : ΕΛΕΥΘΕΡΗ</w:t>
      </w:r>
    </w:p>
    <w:p w:rsidR="004800FC" w:rsidRPr="00B96EF9" w:rsidRDefault="004800FC" w:rsidP="001E171C">
      <w:pPr>
        <w:jc w:val="center"/>
        <w:rPr>
          <w:rFonts w:ascii="Constantia" w:hAnsi="Constantia"/>
          <w:lang w:val="el-GR"/>
        </w:rPr>
      </w:pPr>
    </w:p>
    <w:p w:rsidR="004800FC" w:rsidRPr="00B96EF9" w:rsidRDefault="004800FC" w:rsidP="00E07A9E">
      <w:pPr>
        <w:jc w:val="center"/>
        <w:rPr>
          <w:rFonts w:ascii="Constantia" w:hAnsi="Constantia"/>
          <w:i/>
          <w:lang w:val="el-GR"/>
        </w:rPr>
      </w:pPr>
      <w:r w:rsidRPr="00B96EF9">
        <w:rPr>
          <w:rFonts w:ascii="Constantia" w:hAnsi="Constantia"/>
          <w:i/>
          <w:lang w:val="el-GR"/>
        </w:rPr>
        <w:t xml:space="preserve">Ευχαριστούμε </w:t>
      </w:r>
      <w:r>
        <w:rPr>
          <w:rFonts w:ascii="Constantia" w:hAnsi="Constantia"/>
          <w:i/>
          <w:lang w:val="el-GR"/>
        </w:rPr>
        <w:t>τον Δήμο Νέας Ιωνίας</w:t>
      </w:r>
      <w:r w:rsidRPr="00B96EF9">
        <w:rPr>
          <w:rFonts w:ascii="Constantia" w:hAnsi="Constantia"/>
          <w:i/>
          <w:lang w:val="el-GR"/>
        </w:rPr>
        <w:t xml:space="preserve"> για την ευγενική παραχώρηση του χώρου.</w:t>
      </w:r>
    </w:p>
    <w:p w:rsidR="004800FC" w:rsidRPr="00B96EF9" w:rsidRDefault="004800FC" w:rsidP="00F06ADA">
      <w:pPr>
        <w:ind w:left="600"/>
        <w:jc w:val="center"/>
        <w:rPr>
          <w:rFonts w:ascii="Constantia" w:hAnsi="Constantia"/>
          <w:lang w:val="el-GR"/>
        </w:rPr>
      </w:pPr>
    </w:p>
    <w:p w:rsidR="004800FC" w:rsidRDefault="004800FC" w:rsidP="00661DB1">
      <w:pPr>
        <w:jc w:val="both"/>
        <w:rPr>
          <w:rFonts w:ascii="Constantia" w:hAnsi="Constantia"/>
          <w:lang w:val="el-GR" w:eastAsia="el-GR"/>
        </w:rPr>
      </w:pPr>
      <w:r w:rsidRPr="00B96EF9">
        <w:rPr>
          <w:rFonts w:ascii="Constantia" w:hAnsi="Constantia"/>
          <w:lang w:val="el-GR" w:eastAsia="el-GR"/>
        </w:rPr>
        <w:t xml:space="preserve">«Το σακάκι που βελάζει» είναι ένα έργο του Βούλγαρου συγγραφέα </w:t>
      </w:r>
      <w:proofErr w:type="spellStart"/>
      <w:r w:rsidRPr="00B96EF9">
        <w:rPr>
          <w:rFonts w:ascii="Constantia" w:hAnsi="Constantia"/>
          <w:lang w:val="el-GR" w:eastAsia="el-GR"/>
        </w:rPr>
        <w:t>Στανισλάβ</w:t>
      </w:r>
      <w:proofErr w:type="spellEnd"/>
      <w:r w:rsidRPr="00B96EF9">
        <w:rPr>
          <w:rFonts w:ascii="Constantia" w:hAnsi="Constantia"/>
          <w:lang w:val="el-GR" w:eastAsia="el-GR"/>
        </w:rPr>
        <w:t xml:space="preserve"> </w:t>
      </w:r>
      <w:proofErr w:type="spellStart"/>
      <w:r w:rsidRPr="00B96EF9">
        <w:rPr>
          <w:rFonts w:ascii="Constantia" w:hAnsi="Constantia"/>
          <w:lang w:val="el-GR" w:eastAsia="el-GR"/>
        </w:rPr>
        <w:t>Στρατίεβ</w:t>
      </w:r>
      <w:proofErr w:type="spellEnd"/>
      <w:r w:rsidRPr="00B96EF9">
        <w:rPr>
          <w:rFonts w:ascii="Constantia" w:hAnsi="Constantia"/>
          <w:lang w:val="el-GR" w:eastAsia="el-GR"/>
        </w:rPr>
        <w:t xml:space="preserve"> γραμμένο για να στιγματίσει, να παίξει και να καταγγείλει τον κυκεώνα της γραφειοκρατίας. Την αλλοτρίωση της λογικής που προκαλεί σε όσους μετέχουν αυτής -είτε υπαλλήλων που την υπηρετούν, είτε πολιτών που ζητούν απλά να βρουν το δίκιο τους. Ο </w:t>
      </w:r>
      <w:proofErr w:type="spellStart"/>
      <w:r w:rsidRPr="00B96EF9">
        <w:rPr>
          <w:rFonts w:ascii="Constantia" w:hAnsi="Constantia"/>
          <w:lang w:val="el-GR" w:eastAsia="el-GR"/>
        </w:rPr>
        <w:t>Στανισλάβ</w:t>
      </w:r>
      <w:proofErr w:type="spellEnd"/>
      <w:r w:rsidRPr="00B96EF9">
        <w:rPr>
          <w:rFonts w:ascii="Constantia" w:hAnsi="Constantia"/>
          <w:lang w:val="el-GR" w:eastAsia="el-GR"/>
        </w:rPr>
        <w:t xml:space="preserve"> </w:t>
      </w:r>
      <w:proofErr w:type="spellStart"/>
      <w:r w:rsidRPr="00B96EF9">
        <w:rPr>
          <w:rFonts w:ascii="Constantia" w:hAnsi="Constantia"/>
          <w:lang w:val="el-GR" w:eastAsia="el-GR"/>
        </w:rPr>
        <w:t>Στρατίεβ</w:t>
      </w:r>
      <w:proofErr w:type="spellEnd"/>
      <w:r w:rsidRPr="00B96EF9">
        <w:rPr>
          <w:rFonts w:ascii="Constantia" w:hAnsi="Constantia"/>
          <w:lang w:val="el-GR" w:eastAsia="el-GR"/>
        </w:rPr>
        <w:t xml:space="preserve"> μιλάει σε αυτό το έργο για τον Άνθρωπο, αυτόν που αγωνίζεται μέχρις εσχάτων για να τα καταφέρει ακόμα και όταν όλα και όλοι του πάνε κόντρα. Και πραγματικά τα καταφέρνει και αυτό είναι το πιο αισιόδοξο, παρ’ όλες τις αντίξοες συνθήκες και τα εμπόδια που του παρουσιάζονται συνεχώς μπροστά του. Με τον ίδιο τρόπο, οι άνθρωποι στην απεξάρτηση έχουν να κάνουν τη δική τους δύσκολη διαδρομή. Ο αγώνας κατά των ναρκωτικών είναι η μεγαλύτερη πρόκληση προσπάθειας με επιμονή και υπομονή για μια καθαρή ζωή. Στο ΚΕΘΕΑ ΔΙΑΒΑΣΗ απαντάμε σε αυτή την πρόκληση λέγοντας </w:t>
      </w:r>
      <w:r w:rsidRPr="00B96EF9">
        <w:rPr>
          <w:rFonts w:ascii="Constantia" w:hAnsi="Constantia"/>
          <w:i/>
          <w:lang w:val="el-GR" w:eastAsia="el-GR"/>
        </w:rPr>
        <w:t>όχι</w:t>
      </w:r>
      <w:r w:rsidRPr="00B96EF9">
        <w:rPr>
          <w:rFonts w:ascii="Constantia" w:hAnsi="Constantia"/>
          <w:lang w:val="el-GR" w:eastAsia="el-GR"/>
        </w:rPr>
        <w:t xml:space="preserve"> στα ναρκωτικά και στηρίζοντας τους ανθρώπους να κερδίσουν την καθαρή ζωή.</w:t>
      </w:r>
    </w:p>
    <w:p w:rsidR="004800FC" w:rsidRDefault="004800FC" w:rsidP="00661DB1">
      <w:pPr>
        <w:jc w:val="both"/>
        <w:rPr>
          <w:rFonts w:ascii="Constantia" w:hAnsi="Constantia"/>
          <w:lang w:val="el-GR" w:eastAsia="el-GR"/>
        </w:rPr>
      </w:pPr>
    </w:p>
    <w:p w:rsidR="004800FC" w:rsidRDefault="004800FC" w:rsidP="00661DB1">
      <w:pPr>
        <w:jc w:val="both"/>
        <w:rPr>
          <w:rFonts w:ascii="Constantia" w:hAnsi="Constantia"/>
          <w:lang w:val="el-GR" w:eastAsia="el-GR"/>
        </w:rPr>
      </w:pPr>
    </w:p>
    <w:p w:rsidR="004800FC" w:rsidRDefault="004800FC" w:rsidP="00661DB1">
      <w:pPr>
        <w:jc w:val="both"/>
        <w:rPr>
          <w:rFonts w:ascii="Constantia" w:hAnsi="Constantia"/>
          <w:lang w:val="el-GR" w:eastAsia="el-GR"/>
        </w:rPr>
      </w:pPr>
    </w:p>
    <w:p w:rsidR="004800FC" w:rsidRDefault="004800FC" w:rsidP="00661DB1">
      <w:pPr>
        <w:jc w:val="both"/>
        <w:rPr>
          <w:rFonts w:ascii="Constantia" w:hAnsi="Constantia"/>
          <w:lang w:val="el-GR" w:eastAsia="el-GR"/>
        </w:rPr>
      </w:pPr>
    </w:p>
    <w:p w:rsidR="004800FC" w:rsidRPr="00DB760A" w:rsidRDefault="004800FC" w:rsidP="00661DB1">
      <w:pPr>
        <w:jc w:val="both"/>
        <w:rPr>
          <w:rFonts w:ascii="Constantia" w:hAnsi="Constantia"/>
          <w:lang w:val="el-GR" w:eastAsia="el-GR"/>
        </w:rPr>
      </w:pPr>
    </w:p>
    <w:p w:rsidR="004800FC" w:rsidRPr="00DB760A" w:rsidRDefault="004800FC" w:rsidP="00661DB1">
      <w:pPr>
        <w:jc w:val="both"/>
        <w:rPr>
          <w:rFonts w:ascii="Constantia" w:hAnsi="Constantia"/>
          <w:lang w:val="el-GR" w:eastAsia="el-GR"/>
        </w:rPr>
      </w:pPr>
    </w:p>
    <w:p w:rsidR="004800FC" w:rsidRPr="00DB760A" w:rsidRDefault="004800FC" w:rsidP="00661DB1">
      <w:pPr>
        <w:jc w:val="both"/>
        <w:rPr>
          <w:rFonts w:ascii="Constantia" w:hAnsi="Constantia"/>
          <w:lang w:val="el-GR" w:eastAsia="el-GR"/>
        </w:rPr>
      </w:pPr>
    </w:p>
    <w:p w:rsidR="004800FC" w:rsidRPr="00DB760A" w:rsidRDefault="004800FC" w:rsidP="00661DB1">
      <w:pPr>
        <w:jc w:val="both"/>
        <w:rPr>
          <w:rFonts w:ascii="Constantia" w:hAnsi="Constantia"/>
          <w:lang w:val="el-GR" w:eastAsia="el-GR"/>
        </w:rPr>
      </w:pPr>
    </w:p>
    <w:p w:rsidR="004800FC" w:rsidRPr="00B96EF9" w:rsidRDefault="004800FC" w:rsidP="00F06ADA">
      <w:pPr>
        <w:ind w:left="600"/>
        <w:jc w:val="center"/>
        <w:rPr>
          <w:rFonts w:ascii="Constantia" w:hAnsi="Constantia"/>
          <w:lang w:val="el-GR"/>
        </w:rPr>
      </w:pPr>
    </w:p>
    <w:p w:rsidR="004800FC" w:rsidRPr="00B96EF9" w:rsidRDefault="004800FC" w:rsidP="00F06ADA">
      <w:pPr>
        <w:ind w:right="-33"/>
        <w:jc w:val="both"/>
        <w:rPr>
          <w:rFonts w:ascii="Constantia" w:hAnsi="Constantia" w:cs="Arial"/>
          <w:b/>
          <w:lang w:val="el-GR"/>
        </w:rPr>
      </w:pPr>
      <w:r w:rsidRPr="00B96EF9">
        <w:rPr>
          <w:rFonts w:ascii="Constantia" w:hAnsi="Constantia" w:cs="Arial"/>
          <w:b/>
          <w:lang w:val="el-GR"/>
        </w:rPr>
        <w:t>Λίγα λόγια για το ΚΕΘΕΑ ΔΙΑΒΑΣΗ</w:t>
      </w:r>
    </w:p>
    <w:p w:rsidR="004800FC" w:rsidRPr="00B96EF9" w:rsidRDefault="004800FC" w:rsidP="00F06ADA">
      <w:pPr>
        <w:ind w:right="-33"/>
        <w:jc w:val="both"/>
        <w:rPr>
          <w:rFonts w:ascii="Constantia" w:hAnsi="Constantia"/>
          <w:lang w:val="el-GR"/>
        </w:rPr>
      </w:pPr>
      <w:r w:rsidRPr="00B96EF9">
        <w:rPr>
          <w:rFonts w:ascii="Constantia" w:hAnsi="Constantia"/>
          <w:lang w:val="el-GR"/>
        </w:rPr>
        <w:t xml:space="preserve">Το </w:t>
      </w:r>
      <w:r w:rsidRPr="00B96EF9">
        <w:rPr>
          <w:rFonts w:ascii="Constantia" w:hAnsi="Constantia"/>
          <w:b/>
          <w:lang w:val="el-GR"/>
        </w:rPr>
        <w:t>ΚΕΘΕΑ ΔΙΑΒΑΣΗ</w:t>
      </w:r>
      <w:r w:rsidRPr="00B96EF9">
        <w:rPr>
          <w:rFonts w:ascii="Constantia" w:hAnsi="Constantia"/>
          <w:lang w:val="el-GR"/>
        </w:rPr>
        <w:t xml:space="preserve"> είναι θεραπευτικό πρόγραμμα απεξάρτησης για ενήλικες χρήστες ναρκωτικών ουσιών και λειτουργεί από τον Οκτώβριο του 1990 στην πλατεία Αμερικής. Είναι πρόγραμμα εξωτερικής ημερήσιας παρακολούθησης, οι υπηρεσίες του παρέχονται δωρεάν, δεν χορηγούνται φαρμακευτικές ή υποκατάστατες ουσίες και δεν υπάρχουν λίστες αναμονής. </w:t>
      </w:r>
    </w:p>
    <w:p w:rsidR="004800FC" w:rsidRPr="00B96EF9" w:rsidRDefault="004800FC" w:rsidP="00F06ADA">
      <w:pPr>
        <w:ind w:right="-33"/>
        <w:jc w:val="both"/>
        <w:rPr>
          <w:rFonts w:ascii="Constantia" w:hAnsi="Constantia"/>
          <w:lang w:val="el-GR"/>
        </w:rPr>
      </w:pPr>
      <w:r w:rsidRPr="00B96EF9">
        <w:rPr>
          <w:rFonts w:ascii="Constantia" w:hAnsi="Constantia"/>
          <w:lang w:val="el-GR"/>
        </w:rPr>
        <w:t xml:space="preserve">Το </w:t>
      </w:r>
      <w:r w:rsidRPr="00B96EF9">
        <w:rPr>
          <w:rFonts w:ascii="Constantia" w:hAnsi="Constantia"/>
          <w:b/>
          <w:lang w:val="el-GR"/>
        </w:rPr>
        <w:t>ΚΕΘΕΑ ΔΙΑΒΑΣΗ</w:t>
      </w:r>
      <w:r w:rsidRPr="00B96EF9">
        <w:rPr>
          <w:rFonts w:ascii="Constantia" w:hAnsi="Constantia"/>
          <w:lang w:val="el-GR"/>
        </w:rPr>
        <w:t xml:space="preserve"> απευθύνεται σε χρήστες ναρκωτικών ουσιών, νεαρούς ενήλικες άνω των 21, εργαζόμενους, φοιτητές, περιστασιακούς χρήστες και στα μέλη του οικογενειακού και φιλικού περιβάλλοντός τους.</w:t>
      </w:r>
    </w:p>
    <w:p w:rsidR="004800FC" w:rsidRPr="00B96EF9" w:rsidRDefault="004800FC" w:rsidP="00F06ADA">
      <w:pPr>
        <w:ind w:right="-33"/>
        <w:jc w:val="both"/>
        <w:rPr>
          <w:rFonts w:ascii="Constantia" w:hAnsi="Constantia" w:cs="Calibri"/>
          <w:b/>
          <w:bCs/>
          <w:lang w:val="el-GR"/>
        </w:rPr>
      </w:pPr>
      <w:r w:rsidRPr="00B96EF9">
        <w:rPr>
          <w:rFonts w:ascii="Constantia" w:hAnsi="Constantia" w:cs="Calibri"/>
          <w:b/>
          <w:bCs/>
          <w:lang w:val="el-GR"/>
        </w:rPr>
        <w:t>Οι χρήστες ουσιών μπορούν να απευθυνθούν για οποιαδήποτε πληροφορία στο τηλέφωνο του Συμβουλευτικού Κέντρου 210 86 26 761.</w:t>
      </w:r>
    </w:p>
    <w:p w:rsidR="004800FC" w:rsidRDefault="004800FC" w:rsidP="00F365C0">
      <w:pPr>
        <w:ind w:right="-33"/>
        <w:jc w:val="both"/>
        <w:rPr>
          <w:rFonts w:ascii="Constantia" w:hAnsi="Constantia" w:cs="Calibri"/>
          <w:b/>
          <w:bCs/>
        </w:rPr>
      </w:pPr>
      <w:r w:rsidRPr="00B96EF9">
        <w:rPr>
          <w:rFonts w:ascii="Constantia" w:hAnsi="Constantia" w:cs="Calibri"/>
          <w:b/>
          <w:bCs/>
          <w:lang w:val="el-GR"/>
        </w:rPr>
        <w:t>Οι γονείς και οι συγγενείς των εξαρτημένων μπορούν να απευθυνθούν για οποιαδήποτε πληροφορία στο τηλέφωνο του Κέντρου Οικογενειακής Υποστήριξης 210 86 12 604.</w:t>
      </w:r>
    </w:p>
    <w:p w:rsidR="00A972EA" w:rsidRPr="00A972EA" w:rsidRDefault="00A972EA" w:rsidP="00F365C0">
      <w:pPr>
        <w:ind w:right="-33"/>
        <w:jc w:val="both"/>
        <w:rPr>
          <w:rFonts w:ascii="Constantia" w:hAnsi="Constantia" w:cs="Calibri"/>
          <w:b/>
          <w:bCs/>
        </w:rPr>
      </w:pPr>
    </w:p>
    <w:p w:rsidR="00A972EA" w:rsidRPr="00A972EA" w:rsidRDefault="00A972EA" w:rsidP="00A972EA">
      <w:pPr>
        <w:autoSpaceDE w:val="0"/>
        <w:autoSpaceDN w:val="0"/>
        <w:adjustRightInd w:val="0"/>
        <w:rPr>
          <w:rFonts w:ascii="Constantia" w:hAnsi="Constantia" w:cs="UB-Optima-Italic"/>
          <w:i/>
          <w:iCs/>
          <w:color w:val="1A171B"/>
          <w:lang w:val="el-GR" w:eastAsia="el-GR"/>
        </w:rPr>
      </w:pPr>
      <w:r w:rsidRPr="00B9428D">
        <w:rPr>
          <w:rFonts w:ascii="Constantia" w:hAnsi="Constantia" w:cs="UB-Optima-Italic"/>
          <w:b/>
          <w:iCs/>
          <w:color w:val="1A171B"/>
          <w:lang w:val="el-GR" w:eastAsia="el-GR"/>
        </w:rPr>
        <w:t xml:space="preserve">Το </w:t>
      </w:r>
      <w:r w:rsidRPr="00B9428D">
        <w:rPr>
          <w:rFonts w:ascii="Constantia" w:hAnsi="Constantia" w:cs="UB-Optima-Bold"/>
          <w:b/>
          <w:bCs/>
          <w:color w:val="1A171B"/>
          <w:lang w:val="el-GR" w:eastAsia="el-GR"/>
        </w:rPr>
        <w:t xml:space="preserve">Κέντρο Πρόληψης των Εξαρτήσεων και Προαγωγής της Ψυχοκοινωνικής Υγείας «ΙΡΙΔΑ» </w:t>
      </w:r>
      <w:r w:rsidRPr="00B9428D">
        <w:rPr>
          <w:rFonts w:ascii="Constantia" w:hAnsi="Constantia" w:cs="UB-Optima-Italic"/>
          <w:b/>
          <w:iCs/>
          <w:color w:val="1A171B"/>
          <w:lang w:val="el-GR" w:eastAsia="el-GR"/>
        </w:rPr>
        <w:t>του Δήμου</w:t>
      </w:r>
      <w:r>
        <w:rPr>
          <w:rFonts w:ascii="Constantia" w:hAnsi="Constantia" w:cs="UB-Optima-Italic"/>
          <w:b/>
          <w:iCs/>
          <w:color w:val="1A171B"/>
          <w:lang w:val="el-GR" w:eastAsia="el-GR"/>
        </w:rPr>
        <w:t xml:space="preserve"> Ν</w:t>
      </w:r>
      <w:r w:rsidRPr="00B9428D">
        <w:rPr>
          <w:rFonts w:ascii="Constantia" w:hAnsi="Constantia" w:cs="UB-Optima-Italic"/>
          <w:b/>
          <w:iCs/>
          <w:color w:val="1A171B"/>
          <w:lang w:val="el-GR" w:eastAsia="el-GR"/>
        </w:rPr>
        <w:t xml:space="preserve">έας Ιωνίας, </w:t>
      </w:r>
      <w:r w:rsidRPr="00A972EA">
        <w:rPr>
          <w:rFonts w:ascii="Constantia" w:hAnsi="Constantia" w:cs="UB-Optima-Italic"/>
          <w:iCs/>
          <w:color w:val="1A171B"/>
          <w:lang w:val="el-GR" w:eastAsia="el-GR"/>
        </w:rPr>
        <w:t xml:space="preserve">αποτελεί μια Αστική Μη Κερδοσκοπική Εταιρεία που δραστηριοποιείται στους τομείς της </w:t>
      </w:r>
      <w:r w:rsidRPr="00A972EA">
        <w:rPr>
          <w:rFonts w:ascii="Constantia" w:hAnsi="Constantia" w:cs="UB-Optima-Bold"/>
          <w:bCs/>
          <w:color w:val="1A171B"/>
          <w:lang w:val="el-GR" w:eastAsia="el-GR"/>
        </w:rPr>
        <w:t>Πρόληψης και Προαγωγής της Ψυχικής Υγείας</w:t>
      </w:r>
      <w:r w:rsidRPr="00A972EA">
        <w:rPr>
          <w:rFonts w:ascii="Constantia" w:hAnsi="Constantia" w:cs="UB-Optima-Italic"/>
          <w:iCs/>
          <w:color w:val="1A171B"/>
          <w:lang w:val="el-GR" w:eastAsia="el-GR"/>
        </w:rPr>
        <w:t>. Διοργανώνει ομάδες γονέων, εκπαιδευτικών, παιδιών,</w:t>
      </w:r>
      <w:r w:rsidRPr="00A972EA">
        <w:rPr>
          <w:rFonts w:ascii="Constantia" w:hAnsi="Constantia" w:cs="UB-Optima-Italic"/>
          <w:i/>
          <w:iCs/>
          <w:color w:val="1A171B"/>
          <w:lang w:val="el-GR" w:eastAsia="el-GR"/>
        </w:rPr>
        <w:t>καθώς και ομιλίες-συζητήσεις γύρω από ψυχοκοινωνικά θέματα. Ακόμη, αναλαμβάνει τη στήριξη-συμβουλευτική ατόμων και οικογενειών. Βασικός στόχος των παρεμβάσεων του, είναι η προσωπική ανάπτυξη και η ενδυνάμωση του ατόμου μέσα από την διαχείριση των συναισθημάτων, την βελτίωση της επικοινωνίας</w:t>
      </w:r>
    </w:p>
    <w:p w:rsidR="00A972EA" w:rsidRPr="00A972EA" w:rsidRDefault="00A972EA" w:rsidP="00A972EA">
      <w:pPr>
        <w:autoSpaceDE w:val="0"/>
        <w:autoSpaceDN w:val="0"/>
        <w:adjustRightInd w:val="0"/>
        <w:rPr>
          <w:rFonts w:ascii="Constantia" w:hAnsi="Constantia" w:cs="UB-Optima-Italic"/>
          <w:i/>
          <w:iCs/>
          <w:color w:val="1A171B"/>
          <w:lang w:val="el-GR" w:eastAsia="el-GR"/>
        </w:rPr>
      </w:pPr>
      <w:r w:rsidRPr="00A972EA">
        <w:rPr>
          <w:rFonts w:ascii="Constantia" w:hAnsi="Constantia" w:cs="UB-Optima-Italic"/>
          <w:i/>
          <w:iCs/>
          <w:color w:val="1A171B"/>
          <w:lang w:val="el-GR" w:eastAsia="el-GR"/>
        </w:rPr>
        <w:t xml:space="preserve">και την καλλιέργεια ευρύτερων ψυχοκοινωνικών δεξιοτήτων. </w:t>
      </w:r>
    </w:p>
    <w:p w:rsidR="00A972EA" w:rsidRPr="00B9428D" w:rsidRDefault="00A972EA" w:rsidP="00A972EA">
      <w:pPr>
        <w:autoSpaceDE w:val="0"/>
        <w:autoSpaceDN w:val="0"/>
        <w:adjustRightInd w:val="0"/>
        <w:rPr>
          <w:rFonts w:ascii="Constantia" w:hAnsi="Constantia" w:cs="UB-Optima-Italic"/>
          <w:b/>
          <w:i/>
          <w:iCs/>
          <w:color w:val="1A171B"/>
          <w:lang w:val="el-GR" w:eastAsia="el-GR"/>
        </w:rPr>
      </w:pPr>
      <w:r w:rsidRPr="00B9428D">
        <w:rPr>
          <w:rFonts w:ascii="Constantia" w:hAnsi="Constantia" w:cs="UB-Optima-Bold"/>
          <w:b/>
          <w:bCs/>
          <w:color w:val="1A171B"/>
          <w:lang w:val="el-GR" w:eastAsia="el-GR"/>
        </w:rPr>
        <w:t>Οι υπηρεσίες παρέχονται δωρεάν</w:t>
      </w:r>
      <w:r w:rsidRPr="00B9428D">
        <w:rPr>
          <w:rFonts w:ascii="Constantia" w:hAnsi="Constantia" w:cs="UB-Optima-Italic"/>
          <w:b/>
          <w:i/>
          <w:iCs/>
          <w:color w:val="1A171B"/>
          <w:lang w:val="el-GR" w:eastAsia="el-GR"/>
        </w:rPr>
        <w:t>.</w:t>
      </w:r>
    </w:p>
    <w:p w:rsidR="00A972EA" w:rsidRPr="00B9428D" w:rsidRDefault="00A972EA" w:rsidP="00A972EA">
      <w:pPr>
        <w:autoSpaceDE w:val="0"/>
        <w:autoSpaceDN w:val="0"/>
        <w:adjustRightInd w:val="0"/>
        <w:rPr>
          <w:rFonts w:ascii="Constantia" w:hAnsi="Constantia" w:cs="UB-Optima-Italic"/>
          <w:b/>
          <w:i/>
          <w:iCs/>
          <w:color w:val="1A171B"/>
          <w:lang w:val="el-GR" w:eastAsia="el-GR"/>
        </w:rPr>
      </w:pPr>
      <w:r w:rsidRPr="00B9428D">
        <w:rPr>
          <w:rFonts w:ascii="Constantia" w:hAnsi="Constantia" w:cs="UB-Optima-Italic"/>
          <w:b/>
          <w:i/>
          <w:iCs/>
          <w:color w:val="1A171B"/>
          <w:lang w:val="el-GR" w:eastAsia="el-GR"/>
        </w:rPr>
        <w:t>Δ/</w:t>
      </w:r>
      <w:proofErr w:type="spellStart"/>
      <w:r w:rsidRPr="00B9428D">
        <w:rPr>
          <w:rFonts w:ascii="Constantia" w:hAnsi="Constantia" w:cs="UB-Optima-Italic"/>
          <w:b/>
          <w:i/>
          <w:iCs/>
          <w:color w:val="1A171B"/>
          <w:lang w:val="el-GR" w:eastAsia="el-GR"/>
        </w:rPr>
        <w:t>νση</w:t>
      </w:r>
      <w:proofErr w:type="spellEnd"/>
      <w:r w:rsidRPr="00B9428D">
        <w:rPr>
          <w:rFonts w:ascii="Constantia" w:hAnsi="Constantia" w:cs="UB-Optima-Italic"/>
          <w:b/>
          <w:i/>
          <w:iCs/>
          <w:color w:val="1A171B"/>
          <w:lang w:val="el-GR" w:eastAsia="el-GR"/>
        </w:rPr>
        <w:t xml:space="preserve"> Κέντρου Πρόληψης Ίριδα: </w:t>
      </w:r>
      <w:r>
        <w:rPr>
          <w:rFonts w:ascii="Constantia" w:hAnsi="Constantia" w:cs="UB-Optima-Italic"/>
          <w:b/>
          <w:i/>
          <w:iCs/>
          <w:color w:val="1A171B"/>
          <w:lang w:val="el-GR" w:eastAsia="el-GR"/>
        </w:rPr>
        <w:t xml:space="preserve"> </w:t>
      </w:r>
      <w:r w:rsidRPr="00B9428D">
        <w:rPr>
          <w:rFonts w:ascii="Constantia" w:hAnsi="Constantia" w:cs="UB-Optima-Italic"/>
          <w:b/>
          <w:i/>
          <w:iCs/>
          <w:color w:val="1A171B"/>
          <w:lang w:val="el-GR" w:eastAsia="el-GR"/>
        </w:rPr>
        <w:t>Πριγκιποννήσων 4, Νέα Ιωνία</w:t>
      </w:r>
    </w:p>
    <w:p w:rsidR="004800FC" w:rsidRPr="00DB760A" w:rsidRDefault="00A972EA" w:rsidP="00A972EA">
      <w:pPr>
        <w:ind w:right="-33"/>
        <w:jc w:val="both"/>
        <w:rPr>
          <w:rFonts w:ascii="Calibri" w:hAnsi="Calibri"/>
          <w:lang w:val="el-GR"/>
        </w:rPr>
      </w:pPr>
      <w:proofErr w:type="spellStart"/>
      <w:r w:rsidRPr="00B9428D">
        <w:rPr>
          <w:rFonts w:ascii="Constantia" w:hAnsi="Constantia" w:cs="UB-Optima-Italic"/>
          <w:b/>
          <w:i/>
          <w:iCs/>
          <w:color w:val="1A171B"/>
          <w:lang w:val="el-GR" w:eastAsia="el-GR"/>
        </w:rPr>
        <w:t>Τηλ</w:t>
      </w:r>
      <w:proofErr w:type="spellEnd"/>
      <w:r w:rsidRPr="00B9428D">
        <w:rPr>
          <w:rFonts w:ascii="Constantia" w:hAnsi="Constantia" w:cs="UB-Optima-Italic"/>
          <w:b/>
          <w:i/>
          <w:iCs/>
          <w:color w:val="1A171B"/>
          <w:lang w:val="el-GR" w:eastAsia="el-GR"/>
        </w:rPr>
        <w:t xml:space="preserve">. Επικοινωνίας: 210-2715660, 210-2715379 - </w:t>
      </w:r>
      <w:proofErr w:type="spellStart"/>
      <w:r w:rsidRPr="00B9428D">
        <w:rPr>
          <w:rFonts w:ascii="Constantia" w:hAnsi="Constantia" w:cs="UB-Optima-Italic"/>
          <w:b/>
          <w:i/>
          <w:iCs/>
          <w:color w:val="1A171B"/>
          <w:lang w:val="el-GR" w:eastAsia="el-GR"/>
        </w:rPr>
        <w:t>Email</w:t>
      </w:r>
      <w:proofErr w:type="spellEnd"/>
      <w:r w:rsidRPr="00B9428D">
        <w:rPr>
          <w:rFonts w:ascii="Constantia" w:hAnsi="Constantia" w:cs="UB-Optima-Italic"/>
          <w:b/>
          <w:i/>
          <w:iCs/>
          <w:color w:val="1A171B"/>
          <w:lang w:val="el-GR" w:eastAsia="el-GR"/>
        </w:rPr>
        <w:t xml:space="preserve">: </w:t>
      </w:r>
      <w:hyperlink r:id="rId8" w:history="1">
        <w:r w:rsidRPr="000F3A54">
          <w:rPr>
            <w:rStyle w:val="-"/>
            <w:rFonts w:ascii="Constantia" w:hAnsi="Constantia" w:cs="UB-Optima-Italic"/>
            <w:b/>
            <w:i/>
            <w:iCs/>
            <w:lang w:val="el-GR" w:eastAsia="el-GR"/>
          </w:rPr>
          <w:t>kpirida@yahoo.gr</w:t>
        </w:r>
      </w:hyperlink>
    </w:p>
    <w:p w:rsidR="004800FC" w:rsidRPr="00DB760A" w:rsidRDefault="004800FC" w:rsidP="00F365C0">
      <w:pPr>
        <w:ind w:right="-33"/>
        <w:jc w:val="both"/>
        <w:rPr>
          <w:rFonts w:ascii="Calibri" w:hAnsi="Calibri"/>
          <w:lang w:val="el-GR"/>
        </w:rPr>
      </w:pPr>
    </w:p>
    <w:p w:rsidR="004800FC" w:rsidRPr="00DB760A" w:rsidRDefault="00EE02F7" w:rsidP="00F365C0">
      <w:pPr>
        <w:ind w:right="-33"/>
        <w:jc w:val="both"/>
        <w:rPr>
          <w:rFonts w:ascii="Calibri" w:hAnsi="Calibri"/>
          <w:lang w:val="el-GR"/>
        </w:rPr>
      </w:pPr>
      <w:r>
        <w:rPr>
          <w:noProof/>
          <w:lang w:val="el-GR" w:eastAsia="el-GR"/>
        </w:rPr>
        <w:drawing>
          <wp:anchor distT="0" distB="0" distL="114300" distR="114300" simplePos="0" relativeHeight="251655168" behindDoc="0" locked="0" layoutInCell="1" allowOverlap="1">
            <wp:simplePos x="0" y="0"/>
            <wp:positionH relativeFrom="column">
              <wp:posOffset>2132965</wp:posOffset>
            </wp:positionH>
            <wp:positionV relativeFrom="paragraph">
              <wp:posOffset>38100</wp:posOffset>
            </wp:positionV>
            <wp:extent cx="1235075" cy="749300"/>
            <wp:effectExtent l="19050" t="0" r="3175" b="0"/>
            <wp:wrapSquare wrapText="bothSides"/>
            <wp:docPr id="4" name="Εικόνα 4" descr="1689545_10151965390299930_1796391319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1689545_10151965390299930_1796391319_n"/>
                    <pic:cNvPicPr>
                      <a:picLocks noChangeAspect="1" noChangeArrowheads="1"/>
                    </pic:cNvPicPr>
                  </pic:nvPicPr>
                  <pic:blipFill>
                    <a:blip r:embed="rId9"/>
                    <a:srcRect/>
                    <a:stretch>
                      <a:fillRect/>
                    </a:stretch>
                  </pic:blipFill>
                  <pic:spPr bwMode="auto">
                    <a:xfrm>
                      <a:off x="0" y="0"/>
                      <a:ext cx="1235075" cy="749300"/>
                    </a:xfrm>
                    <a:prstGeom prst="rect">
                      <a:avLst/>
                    </a:prstGeom>
                    <a:noFill/>
                  </pic:spPr>
                </pic:pic>
              </a:graphicData>
            </a:graphic>
          </wp:anchor>
        </w:drawing>
      </w:r>
      <w:r>
        <w:rPr>
          <w:noProof/>
          <w:lang w:val="el-GR" w:eastAsia="el-GR"/>
        </w:rPr>
        <w:drawing>
          <wp:anchor distT="0" distB="0" distL="114300" distR="114300" simplePos="0" relativeHeight="251656192" behindDoc="0" locked="0" layoutInCell="1" allowOverlap="1">
            <wp:simplePos x="0" y="0"/>
            <wp:positionH relativeFrom="column">
              <wp:posOffset>4313555</wp:posOffset>
            </wp:positionH>
            <wp:positionV relativeFrom="paragraph">
              <wp:posOffset>38100</wp:posOffset>
            </wp:positionV>
            <wp:extent cx="965200" cy="732790"/>
            <wp:effectExtent l="19050" t="0" r="6350" b="0"/>
            <wp:wrapSquare wrapText="bothSides"/>
            <wp:docPr id="5" name="Εικόνα 5" descr="7f4caf37-c1e1-4a19-88be-e2447610ee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7f4caf37-c1e1-4a19-88be-e2447610ee0a"/>
                    <pic:cNvPicPr>
                      <a:picLocks noChangeAspect="1" noChangeArrowheads="1"/>
                    </pic:cNvPicPr>
                  </pic:nvPicPr>
                  <pic:blipFill>
                    <a:blip r:embed="rId10"/>
                    <a:srcRect/>
                    <a:stretch>
                      <a:fillRect/>
                    </a:stretch>
                  </pic:blipFill>
                  <pic:spPr bwMode="auto">
                    <a:xfrm>
                      <a:off x="0" y="0"/>
                      <a:ext cx="965200" cy="732790"/>
                    </a:xfrm>
                    <a:prstGeom prst="rect">
                      <a:avLst/>
                    </a:prstGeom>
                    <a:noFill/>
                  </pic:spPr>
                </pic:pic>
              </a:graphicData>
            </a:graphic>
          </wp:anchor>
        </w:drawing>
      </w:r>
    </w:p>
    <w:p w:rsidR="004800FC" w:rsidRPr="00B96EF9" w:rsidRDefault="004800FC" w:rsidP="00F365C0">
      <w:pPr>
        <w:ind w:right="-33"/>
        <w:jc w:val="both"/>
        <w:rPr>
          <w:rFonts w:ascii="Constantia" w:hAnsi="Constantia"/>
          <w:b/>
          <w:lang w:val="el-GR"/>
        </w:rPr>
      </w:pPr>
    </w:p>
    <w:p w:rsidR="004800FC" w:rsidRPr="00B96EF9" w:rsidRDefault="00EE02F7" w:rsidP="00F365C0">
      <w:pPr>
        <w:ind w:right="-33"/>
        <w:jc w:val="both"/>
        <w:rPr>
          <w:rFonts w:ascii="Constantia" w:hAnsi="Constantia"/>
          <w:b/>
          <w:lang w:val="el-GR"/>
        </w:rPr>
      </w:pPr>
      <w:r>
        <w:rPr>
          <w:noProof/>
          <w:lang w:val="el-GR" w:eastAsia="el-GR"/>
        </w:rPr>
        <w:drawing>
          <wp:anchor distT="0" distB="0" distL="114300" distR="114300" simplePos="0" relativeHeight="251658240" behindDoc="1" locked="0" layoutInCell="1" allowOverlap="1">
            <wp:simplePos x="0" y="0"/>
            <wp:positionH relativeFrom="column">
              <wp:posOffset>4313555</wp:posOffset>
            </wp:positionH>
            <wp:positionV relativeFrom="paragraph">
              <wp:posOffset>572135</wp:posOffset>
            </wp:positionV>
            <wp:extent cx="876300" cy="366395"/>
            <wp:effectExtent l="19050" t="0" r="0" b="0"/>
            <wp:wrapTight wrapText="bothSides">
              <wp:wrapPolygon edited="0">
                <wp:start x="-470" y="0"/>
                <wp:lineTo x="-470" y="20215"/>
                <wp:lineTo x="21600" y="20215"/>
                <wp:lineTo x="21600" y="0"/>
                <wp:lineTo x="-470" y="0"/>
              </wp:wrapPolygon>
            </wp:wrapTight>
            <wp:docPr id="6" name="Εικόνα 7" descr="Χωρίς τίτ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Χωρίς τίτλο"/>
                    <pic:cNvPicPr>
                      <a:picLocks noChangeAspect="1" noChangeArrowheads="1"/>
                    </pic:cNvPicPr>
                  </pic:nvPicPr>
                  <pic:blipFill>
                    <a:blip r:embed="rId11"/>
                    <a:srcRect/>
                    <a:stretch>
                      <a:fillRect/>
                    </a:stretch>
                  </pic:blipFill>
                  <pic:spPr bwMode="auto">
                    <a:xfrm>
                      <a:off x="0" y="0"/>
                      <a:ext cx="876300" cy="366395"/>
                    </a:xfrm>
                    <a:prstGeom prst="rect">
                      <a:avLst/>
                    </a:prstGeom>
                    <a:noFill/>
                  </pic:spPr>
                </pic:pic>
              </a:graphicData>
            </a:graphic>
          </wp:anchor>
        </w:drawing>
      </w:r>
      <w:r>
        <w:rPr>
          <w:noProof/>
          <w:lang w:val="el-GR" w:eastAsia="el-GR"/>
        </w:rPr>
        <w:drawing>
          <wp:anchor distT="0" distB="0" distL="114300" distR="114300" simplePos="0" relativeHeight="251657216" behindDoc="1" locked="0" layoutInCell="1" allowOverlap="1">
            <wp:simplePos x="0" y="0"/>
            <wp:positionH relativeFrom="column">
              <wp:posOffset>2250440</wp:posOffset>
            </wp:positionH>
            <wp:positionV relativeFrom="paragraph">
              <wp:posOffset>572135</wp:posOffset>
            </wp:positionV>
            <wp:extent cx="1117600" cy="325755"/>
            <wp:effectExtent l="19050" t="0" r="6350" b="0"/>
            <wp:wrapTight wrapText="bothSides">
              <wp:wrapPolygon edited="0">
                <wp:start x="1105" y="0"/>
                <wp:lineTo x="-368" y="16421"/>
                <wp:lineTo x="-368" y="20211"/>
                <wp:lineTo x="20986" y="20211"/>
                <wp:lineTo x="20986" y="20211"/>
                <wp:lineTo x="21723" y="1263"/>
                <wp:lineTo x="11782" y="0"/>
                <wp:lineTo x="1105" y="0"/>
              </wp:wrapPolygon>
            </wp:wrapTight>
            <wp:docPr id="7" name="Εικόνα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logo"/>
                    <pic:cNvPicPr>
                      <a:picLocks noChangeAspect="1" noChangeArrowheads="1"/>
                    </pic:cNvPicPr>
                  </pic:nvPicPr>
                  <pic:blipFill>
                    <a:blip r:embed="rId12"/>
                    <a:srcRect/>
                    <a:stretch>
                      <a:fillRect/>
                    </a:stretch>
                  </pic:blipFill>
                  <pic:spPr bwMode="auto">
                    <a:xfrm>
                      <a:off x="0" y="0"/>
                      <a:ext cx="1117600" cy="325755"/>
                    </a:xfrm>
                    <a:prstGeom prst="rect">
                      <a:avLst/>
                    </a:prstGeom>
                    <a:noFill/>
                  </pic:spPr>
                </pic:pic>
              </a:graphicData>
            </a:graphic>
          </wp:anchor>
        </w:drawing>
      </w:r>
      <w:r w:rsidR="004800FC" w:rsidRPr="00B96EF9">
        <w:rPr>
          <w:rFonts w:ascii="Constantia" w:hAnsi="Constantia"/>
          <w:b/>
          <w:lang w:val="el-GR"/>
        </w:rPr>
        <w:t xml:space="preserve">Χορηγοί επικοινωνίας : </w:t>
      </w:r>
    </w:p>
    <w:sectPr w:rsidR="004800FC" w:rsidRPr="00B96EF9" w:rsidSect="00B96F53">
      <w:headerReference w:type="even" r:id="rId13"/>
      <w:headerReference w:type="default" r:id="rId14"/>
      <w:footerReference w:type="even" r:id="rId15"/>
      <w:footerReference w:type="default" r:id="rId16"/>
      <w:pgSz w:w="11900" w:h="16840"/>
      <w:pgMar w:top="425" w:right="1134" w:bottom="113" w:left="1134" w:header="399" w:footer="2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5D0" w:rsidRDefault="003365D0">
      <w:r>
        <w:separator/>
      </w:r>
    </w:p>
  </w:endnote>
  <w:endnote w:type="continuationSeparator" w:id="0">
    <w:p w:rsidR="003365D0" w:rsidRDefault="00336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Constantia">
    <w:panose1 w:val="02030602050306030303"/>
    <w:charset w:val="A1"/>
    <w:family w:val="roman"/>
    <w:pitch w:val="variable"/>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UB-Optima-Italic">
    <w:panose1 w:val="00000000000000000000"/>
    <w:charset w:val="A1"/>
    <w:family w:val="auto"/>
    <w:notTrueType/>
    <w:pitch w:val="default"/>
    <w:sig w:usb0="00000081" w:usb1="00000000" w:usb2="00000000" w:usb3="00000000" w:csb0="00000008" w:csb1="00000000"/>
  </w:font>
  <w:font w:name="UB-Optima-Bold">
    <w:panose1 w:val="00000000000000000000"/>
    <w:charset w:val="A1"/>
    <w:family w:val="auto"/>
    <w:notTrueType/>
    <w:pitch w:val="default"/>
    <w:sig w:usb0="00000081" w:usb1="00000000" w:usb2="00000000" w:usb3="00000000" w:csb0="00000008" w:csb1="00000000"/>
  </w:font>
  <w:font w:name="Arial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C" w:rsidRDefault="004800FC" w:rsidP="00C81A7D">
    <w:pPr>
      <w:pStyle w:val="10"/>
      <w:tabs>
        <w:tab w:val="left" w:pos="4975"/>
      </w:tabs>
      <w:spacing w:line="360" w:lineRule="auto"/>
      <w:jc w:val="center"/>
      <w:rPr>
        <w:rFonts w:ascii="Arial Bold" w:hAnsi="Arial Bold"/>
      </w:rPr>
    </w:pPr>
    <w:r>
      <w:rPr>
        <w:rFonts w:ascii="Arial Bold" w:hAnsi="Arial Bold"/>
      </w:rPr>
      <w:t>Θεραπευτικό Πρόγραμμα του Κέντρου Θεραπείας Εξαρτημένων Ατόμων</w:t>
    </w:r>
  </w:p>
  <w:p w:rsidR="004800FC" w:rsidRDefault="004800FC" w:rsidP="00C81A7D">
    <w:pPr>
      <w:pStyle w:val="10"/>
      <w:tabs>
        <w:tab w:val="left" w:pos="4975"/>
      </w:tabs>
      <w:spacing w:line="312" w:lineRule="auto"/>
      <w:jc w:val="center"/>
      <w:rPr>
        <w:rFonts w:ascii="Arial" w:hAnsi="Arial"/>
        <w:sz w:val="18"/>
      </w:rPr>
    </w:pPr>
    <w:proofErr w:type="spellStart"/>
    <w:r>
      <w:rPr>
        <w:rFonts w:ascii="Arial" w:hAnsi="Arial"/>
        <w:sz w:val="18"/>
      </w:rPr>
      <w:t>Σταυροπούλου</w:t>
    </w:r>
    <w:proofErr w:type="spellEnd"/>
    <w:r>
      <w:rPr>
        <w:rFonts w:ascii="Arial" w:hAnsi="Arial"/>
        <w:sz w:val="18"/>
      </w:rPr>
      <w:t xml:space="preserve"> 29, 112 52 Αθήνα, </w:t>
    </w:r>
    <w:r>
      <w:rPr>
        <w:rFonts w:ascii="Arial" w:hAnsi="Arial"/>
        <w:color w:val="3F691E"/>
        <w:sz w:val="18"/>
      </w:rPr>
      <w:t xml:space="preserve">Τ </w:t>
    </w:r>
    <w:r>
      <w:rPr>
        <w:rFonts w:ascii="Arial" w:hAnsi="Arial"/>
        <w:sz w:val="18"/>
      </w:rPr>
      <w:t xml:space="preserve">210 8640943, 210 8653960  </w:t>
    </w:r>
    <w:r>
      <w:rPr>
        <w:rFonts w:ascii="Arial" w:hAnsi="Arial"/>
        <w:color w:val="3F691E"/>
        <w:sz w:val="18"/>
        <w:lang w:val="en-US"/>
      </w:rPr>
      <w:t>F</w:t>
    </w:r>
    <w:r>
      <w:rPr>
        <w:rFonts w:ascii="Arial" w:hAnsi="Arial"/>
        <w:color w:val="3F691E"/>
        <w:sz w:val="18"/>
      </w:rPr>
      <w:t xml:space="preserve"> </w:t>
    </w:r>
    <w:r>
      <w:rPr>
        <w:rFonts w:ascii="Arial" w:hAnsi="Arial"/>
        <w:sz w:val="18"/>
      </w:rPr>
      <w:t>210 8651227</w:t>
    </w:r>
  </w:p>
  <w:p w:rsidR="004800FC" w:rsidRDefault="004800FC" w:rsidP="00C81A7D">
    <w:pPr>
      <w:pStyle w:val="10"/>
      <w:tabs>
        <w:tab w:val="left" w:pos="4975"/>
      </w:tabs>
      <w:spacing w:line="312" w:lineRule="auto"/>
      <w:jc w:val="center"/>
      <w:rPr>
        <w:rFonts w:ascii="Arial" w:hAnsi="Arial"/>
        <w:sz w:val="18"/>
      </w:rPr>
    </w:pPr>
    <w:r>
      <w:rPr>
        <w:rFonts w:ascii="Arial" w:hAnsi="Arial"/>
        <w:color w:val="3F691E"/>
        <w:sz w:val="18"/>
      </w:rPr>
      <w:t xml:space="preserve">Ε </w:t>
    </w:r>
    <w:hyperlink r:id="rId1" w:history="1">
      <w:r>
        <w:rPr>
          <w:rStyle w:val="-1"/>
          <w:rFonts w:ascii="Arial" w:hAnsi="Arial"/>
          <w:color w:val="000000"/>
          <w:sz w:val="18"/>
          <w:u w:val="none"/>
          <w:lang w:val="en-US"/>
        </w:rPr>
        <w:t>info</w:t>
      </w:r>
      <w:r>
        <w:rPr>
          <w:rStyle w:val="-1"/>
          <w:rFonts w:ascii="Arial" w:hAnsi="Arial"/>
          <w:color w:val="000000"/>
          <w:sz w:val="18"/>
          <w:u w:val="none"/>
        </w:rPr>
        <w:t>@</w:t>
      </w:r>
      <w:r>
        <w:rPr>
          <w:rStyle w:val="-1"/>
          <w:rFonts w:ascii="Arial" w:hAnsi="Arial"/>
          <w:color w:val="000000"/>
          <w:sz w:val="18"/>
          <w:u w:val="none"/>
          <w:lang w:val="en-US"/>
        </w:rPr>
        <w:t>kethea</w:t>
      </w:r>
      <w:r>
        <w:rPr>
          <w:rStyle w:val="-1"/>
          <w:rFonts w:ascii="Arial" w:hAnsi="Arial"/>
          <w:color w:val="000000"/>
          <w:sz w:val="18"/>
          <w:u w:val="none"/>
        </w:rPr>
        <w:t>-</w:t>
      </w:r>
      <w:r>
        <w:rPr>
          <w:rStyle w:val="-1"/>
          <w:rFonts w:ascii="Arial" w:hAnsi="Arial"/>
          <w:color w:val="000000"/>
          <w:sz w:val="18"/>
          <w:u w:val="none"/>
          <w:lang w:val="en-US"/>
        </w:rPr>
        <w:t>diavasi</w:t>
      </w:r>
      <w:r>
        <w:rPr>
          <w:rStyle w:val="-1"/>
          <w:rFonts w:ascii="Arial" w:hAnsi="Arial"/>
          <w:color w:val="000000"/>
          <w:sz w:val="18"/>
          <w:u w:val="none"/>
        </w:rPr>
        <w:t>.</w:t>
      </w:r>
      <w:r>
        <w:rPr>
          <w:rStyle w:val="-1"/>
          <w:rFonts w:ascii="Arial" w:hAnsi="Arial"/>
          <w:color w:val="000000"/>
          <w:sz w:val="18"/>
          <w:u w:val="none"/>
          <w:lang w:val="en-US"/>
        </w:rPr>
        <w:t>gr</w:t>
      </w:r>
    </w:hyperlink>
    <w:r>
      <w:rPr>
        <w:rFonts w:ascii="Arial" w:hAnsi="Arial"/>
        <w:sz w:val="18"/>
      </w:rPr>
      <w:t xml:space="preserve">   </w:t>
    </w:r>
    <w:r>
      <w:rPr>
        <w:rFonts w:ascii="Arial" w:hAnsi="Arial"/>
        <w:color w:val="C7C61E"/>
        <w:sz w:val="18"/>
      </w:rPr>
      <w:t>//</w:t>
    </w:r>
    <w:r>
      <w:rPr>
        <w:rFonts w:ascii="Arial" w:hAnsi="Arial"/>
        <w:sz w:val="18"/>
      </w:rPr>
      <w:t xml:space="preserve">   </w:t>
    </w:r>
    <w:hyperlink r:id="rId2" w:history="1">
      <w:r>
        <w:rPr>
          <w:rStyle w:val="-1"/>
          <w:rFonts w:ascii="Arial" w:hAnsi="Arial"/>
          <w:color w:val="000000"/>
          <w:sz w:val="18"/>
          <w:u w:val="none"/>
          <w:lang w:val="en-US"/>
        </w:rPr>
        <w:t>www</w:t>
      </w:r>
      <w:r>
        <w:rPr>
          <w:rStyle w:val="-1"/>
          <w:rFonts w:ascii="Arial" w:hAnsi="Arial"/>
          <w:color w:val="000000"/>
          <w:sz w:val="18"/>
          <w:u w:val="none"/>
        </w:rPr>
        <w:t>.</w:t>
      </w:r>
      <w:r>
        <w:rPr>
          <w:rStyle w:val="-1"/>
          <w:rFonts w:ascii="Arial" w:hAnsi="Arial"/>
          <w:color w:val="000000"/>
          <w:sz w:val="18"/>
          <w:u w:val="none"/>
          <w:lang w:val="en-US"/>
        </w:rPr>
        <w:t>kethea</w:t>
      </w:r>
      <w:r>
        <w:rPr>
          <w:rStyle w:val="-1"/>
          <w:rFonts w:ascii="Arial" w:hAnsi="Arial"/>
          <w:color w:val="000000"/>
          <w:sz w:val="18"/>
          <w:u w:val="none"/>
        </w:rPr>
        <w:t>-</w:t>
      </w:r>
      <w:r>
        <w:rPr>
          <w:rStyle w:val="-1"/>
          <w:rFonts w:ascii="Arial" w:hAnsi="Arial"/>
          <w:color w:val="000000"/>
          <w:sz w:val="18"/>
          <w:u w:val="none"/>
          <w:lang w:val="en-US"/>
        </w:rPr>
        <w:t>diavasi</w:t>
      </w:r>
      <w:r>
        <w:rPr>
          <w:rStyle w:val="-1"/>
          <w:rFonts w:ascii="Arial" w:hAnsi="Arial"/>
          <w:color w:val="000000"/>
          <w:sz w:val="18"/>
          <w:u w:val="none"/>
        </w:rPr>
        <w:t>.</w:t>
      </w:r>
      <w:r>
        <w:rPr>
          <w:rStyle w:val="-1"/>
          <w:rFonts w:ascii="Arial" w:hAnsi="Arial"/>
          <w:color w:val="000000"/>
          <w:sz w:val="18"/>
          <w:u w:val="none"/>
          <w:lang w:val="en-US"/>
        </w:rPr>
        <w:t>gr</w:t>
      </w:r>
    </w:hyperlink>
  </w:p>
  <w:p w:rsidR="004800FC" w:rsidRDefault="004800FC" w:rsidP="00C81A7D">
    <w:pPr>
      <w:pStyle w:val="10"/>
      <w:tabs>
        <w:tab w:val="left" w:pos="4975"/>
      </w:tabs>
      <w:spacing w:line="312" w:lineRule="auto"/>
      <w:jc w:val="center"/>
      <w:rPr>
        <w:color w:val="auto"/>
      </w:rPr>
    </w:pPr>
    <w:r>
      <w:rPr>
        <w:rFonts w:ascii="Arial" w:hAnsi="Arial"/>
        <w:sz w:val="18"/>
      </w:rPr>
      <w:t>Αριθμός Λογαριασμού Δωρεών Εθνική Τράπεζα της Ελλάδος 116/296034-62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C" w:rsidRPr="000905B6" w:rsidRDefault="004800FC" w:rsidP="00EC759B">
    <w:pPr>
      <w:pStyle w:val="10"/>
      <w:tabs>
        <w:tab w:val="left" w:pos="4975"/>
      </w:tabs>
      <w:spacing w:line="360" w:lineRule="auto"/>
      <w:jc w:val="center"/>
      <w:rPr>
        <w:rFonts w:ascii="Constantia" w:hAnsi="Constantia"/>
        <w:sz w:val="18"/>
        <w:szCs w:val="18"/>
      </w:rPr>
    </w:pPr>
    <w:r w:rsidRPr="000905B6">
      <w:rPr>
        <w:rFonts w:ascii="Constantia" w:hAnsi="Constantia"/>
        <w:sz w:val="18"/>
        <w:szCs w:val="18"/>
      </w:rPr>
      <w:t>Θεραπευτικό Πρόγραμμα του Κέντρου Θεραπείας Εξαρτημένων Ατόμων</w:t>
    </w:r>
  </w:p>
  <w:p w:rsidR="004800FC" w:rsidRPr="000905B6" w:rsidRDefault="004800FC" w:rsidP="00B96F53">
    <w:pPr>
      <w:pStyle w:val="10"/>
      <w:tabs>
        <w:tab w:val="left" w:pos="4975"/>
      </w:tabs>
      <w:spacing w:line="312" w:lineRule="auto"/>
      <w:ind w:left="-567" w:right="-574"/>
      <w:jc w:val="center"/>
      <w:rPr>
        <w:rFonts w:ascii="Constantia" w:hAnsi="Constantia"/>
        <w:sz w:val="18"/>
        <w:szCs w:val="18"/>
      </w:rPr>
    </w:pPr>
    <w:proofErr w:type="spellStart"/>
    <w:r w:rsidRPr="000905B6">
      <w:rPr>
        <w:rFonts w:ascii="Constantia" w:hAnsi="Constantia"/>
        <w:sz w:val="18"/>
        <w:szCs w:val="18"/>
      </w:rPr>
      <w:t>Σταυροπούλου</w:t>
    </w:r>
    <w:proofErr w:type="spellEnd"/>
    <w:r w:rsidRPr="000905B6">
      <w:rPr>
        <w:rFonts w:ascii="Constantia" w:hAnsi="Constantia"/>
        <w:sz w:val="18"/>
        <w:szCs w:val="18"/>
      </w:rPr>
      <w:t xml:space="preserve"> 29, 112 52 Αθήνα, </w:t>
    </w:r>
    <w:r w:rsidRPr="000905B6">
      <w:rPr>
        <w:rFonts w:ascii="Constantia" w:hAnsi="Constantia"/>
        <w:color w:val="3F691E"/>
        <w:sz w:val="18"/>
        <w:szCs w:val="18"/>
      </w:rPr>
      <w:t xml:space="preserve">Τ </w:t>
    </w:r>
    <w:r w:rsidRPr="000905B6">
      <w:rPr>
        <w:rFonts w:ascii="Constantia" w:hAnsi="Constantia"/>
        <w:sz w:val="18"/>
        <w:szCs w:val="18"/>
      </w:rPr>
      <w:t xml:space="preserve">210 8640943, 210 8653960  </w:t>
    </w:r>
    <w:r w:rsidRPr="000905B6">
      <w:rPr>
        <w:rFonts w:ascii="Constantia" w:hAnsi="Constantia"/>
        <w:color w:val="3F691E"/>
        <w:sz w:val="18"/>
        <w:szCs w:val="18"/>
        <w:lang w:val="en-US"/>
      </w:rPr>
      <w:t>F</w:t>
    </w:r>
    <w:r w:rsidRPr="000905B6">
      <w:rPr>
        <w:rFonts w:ascii="Constantia" w:hAnsi="Constantia"/>
        <w:color w:val="3F691E"/>
        <w:sz w:val="18"/>
        <w:szCs w:val="18"/>
      </w:rPr>
      <w:t xml:space="preserve"> </w:t>
    </w:r>
    <w:r w:rsidRPr="000905B6">
      <w:rPr>
        <w:rFonts w:ascii="Constantia" w:hAnsi="Constantia"/>
        <w:sz w:val="18"/>
        <w:szCs w:val="18"/>
      </w:rPr>
      <w:t>210 8651227</w:t>
    </w:r>
    <w:r w:rsidRPr="00B96F53">
      <w:rPr>
        <w:rFonts w:ascii="Constantia" w:hAnsi="Constantia"/>
        <w:sz w:val="18"/>
        <w:szCs w:val="18"/>
      </w:rPr>
      <w:t xml:space="preserve">  </w:t>
    </w:r>
    <w:r w:rsidRPr="000905B6">
      <w:rPr>
        <w:rFonts w:ascii="Constantia" w:hAnsi="Constantia"/>
        <w:color w:val="3F691E"/>
        <w:sz w:val="18"/>
        <w:szCs w:val="18"/>
      </w:rPr>
      <w:t>Ε-</w:t>
    </w:r>
    <w:r w:rsidRPr="000905B6">
      <w:rPr>
        <w:rFonts w:ascii="Constantia" w:hAnsi="Constantia"/>
        <w:color w:val="3F691E"/>
        <w:sz w:val="18"/>
        <w:szCs w:val="18"/>
        <w:lang w:val="en-US"/>
      </w:rPr>
      <w:t>mail</w:t>
    </w:r>
    <w:r w:rsidRPr="000905B6">
      <w:rPr>
        <w:rFonts w:ascii="Constantia" w:hAnsi="Constantia"/>
        <w:color w:val="3F691E"/>
        <w:sz w:val="18"/>
        <w:szCs w:val="18"/>
      </w:rPr>
      <w:t xml:space="preserve"> : </w:t>
    </w:r>
    <w:hyperlink r:id="rId1" w:history="1">
      <w:r w:rsidRPr="000905B6">
        <w:rPr>
          <w:rStyle w:val="-1"/>
          <w:rFonts w:ascii="Constantia" w:hAnsi="Constantia"/>
          <w:color w:val="000000"/>
          <w:sz w:val="18"/>
          <w:szCs w:val="18"/>
          <w:u w:val="none"/>
          <w:lang w:val="en-US"/>
        </w:rPr>
        <w:t>info</w:t>
      </w:r>
      <w:r w:rsidRPr="000905B6">
        <w:rPr>
          <w:rStyle w:val="-1"/>
          <w:rFonts w:ascii="Constantia" w:hAnsi="Constantia"/>
          <w:color w:val="000000"/>
          <w:sz w:val="18"/>
          <w:szCs w:val="18"/>
          <w:u w:val="none"/>
        </w:rPr>
        <w:t>@</w:t>
      </w:r>
      <w:r w:rsidRPr="000905B6">
        <w:rPr>
          <w:rStyle w:val="-1"/>
          <w:rFonts w:ascii="Constantia" w:hAnsi="Constantia"/>
          <w:color w:val="000000"/>
          <w:sz w:val="18"/>
          <w:szCs w:val="18"/>
          <w:u w:val="none"/>
          <w:lang w:val="en-US"/>
        </w:rPr>
        <w:t>kethea</w:t>
      </w:r>
      <w:r w:rsidRPr="000905B6">
        <w:rPr>
          <w:rStyle w:val="-1"/>
          <w:rFonts w:ascii="Constantia" w:hAnsi="Constantia"/>
          <w:color w:val="000000"/>
          <w:sz w:val="18"/>
          <w:szCs w:val="18"/>
          <w:u w:val="none"/>
        </w:rPr>
        <w:t>-</w:t>
      </w:r>
      <w:r w:rsidRPr="000905B6">
        <w:rPr>
          <w:rStyle w:val="-1"/>
          <w:rFonts w:ascii="Constantia" w:hAnsi="Constantia"/>
          <w:color w:val="000000"/>
          <w:sz w:val="18"/>
          <w:szCs w:val="18"/>
          <w:u w:val="none"/>
          <w:lang w:val="en-US"/>
        </w:rPr>
        <w:t>diavasi</w:t>
      </w:r>
      <w:r w:rsidRPr="000905B6">
        <w:rPr>
          <w:rStyle w:val="-1"/>
          <w:rFonts w:ascii="Constantia" w:hAnsi="Constantia"/>
          <w:color w:val="000000"/>
          <w:sz w:val="18"/>
          <w:szCs w:val="18"/>
          <w:u w:val="none"/>
        </w:rPr>
        <w:t>.</w:t>
      </w:r>
      <w:r w:rsidRPr="000905B6">
        <w:rPr>
          <w:rStyle w:val="-1"/>
          <w:rFonts w:ascii="Constantia" w:hAnsi="Constantia"/>
          <w:color w:val="000000"/>
          <w:sz w:val="18"/>
          <w:szCs w:val="18"/>
          <w:u w:val="none"/>
          <w:lang w:val="en-US"/>
        </w:rPr>
        <w:t>gr</w:t>
      </w:r>
    </w:hyperlink>
    <w:r w:rsidRPr="000905B6">
      <w:rPr>
        <w:rFonts w:ascii="Constantia" w:hAnsi="Constantia"/>
        <w:sz w:val="18"/>
        <w:szCs w:val="18"/>
      </w:rPr>
      <w:t xml:space="preserve">   </w:t>
    </w:r>
    <w:r w:rsidRPr="000905B6">
      <w:rPr>
        <w:rFonts w:ascii="Constantia" w:hAnsi="Constantia"/>
        <w:color w:val="C7C61E"/>
        <w:sz w:val="18"/>
        <w:szCs w:val="18"/>
      </w:rPr>
      <w:t>//</w:t>
    </w:r>
    <w:r w:rsidRPr="000905B6">
      <w:rPr>
        <w:rFonts w:ascii="Constantia" w:hAnsi="Constantia"/>
        <w:sz w:val="18"/>
        <w:szCs w:val="18"/>
      </w:rPr>
      <w:t xml:space="preserve">   </w:t>
    </w:r>
    <w:hyperlink r:id="rId2" w:history="1">
      <w:r w:rsidRPr="000905B6">
        <w:rPr>
          <w:rStyle w:val="-1"/>
          <w:rFonts w:ascii="Constantia" w:hAnsi="Constantia"/>
          <w:color w:val="000000"/>
          <w:sz w:val="18"/>
          <w:szCs w:val="18"/>
          <w:u w:val="none"/>
          <w:lang w:val="en-US"/>
        </w:rPr>
        <w:t>www</w:t>
      </w:r>
      <w:r w:rsidRPr="000905B6">
        <w:rPr>
          <w:rStyle w:val="-1"/>
          <w:rFonts w:ascii="Constantia" w:hAnsi="Constantia"/>
          <w:color w:val="000000"/>
          <w:sz w:val="18"/>
          <w:szCs w:val="18"/>
          <w:u w:val="none"/>
        </w:rPr>
        <w:t>.</w:t>
      </w:r>
      <w:r w:rsidRPr="000905B6">
        <w:rPr>
          <w:rStyle w:val="-1"/>
          <w:rFonts w:ascii="Constantia" w:hAnsi="Constantia"/>
          <w:color w:val="000000"/>
          <w:sz w:val="18"/>
          <w:szCs w:val="18"/>
          <w:u w:val="none"/>
          <w:lang w:val="en-US"/>
        </w:rPr>
        <w:t>kethea</w:t>
      </w:r>
      <w:r w:rsidRPr="000905B6">
        <w:rPr>
          <w:rStyle w:val="-1"/>
          <w:rFonts w:ascii="Constantia" w:hAnsi="Constantia"/>
          <w:color w:val="000000"/>
          <w:sz w:val="18"/>
          <w:szCs w:val="18"/>
          <w:u w:val="none"/>
        </w:rPr>
        <w:t>-</w:t>
      </w:r>
      <w:r w:rsidRPr="000905B6">
        <w:rPr>
          <w:rStyle w:val="-1"/>
          <w:rFonts w:ascii="Constantia" w:hAnsi="Constantia"/>
          <w:color w:val="000000"/>
          <w:sz w:val="18"/>
          <w:szCs w:val="18"/>
          <w:u w:val="none"/>
          <w:lang w:val="en-US"/>
        </w:rPr>
        <w:t>diavasi</w:t>
      </w:r>
      <w:r w:rsidRPr="000905B6">
        <w:rPr>
          <w:rStyle w:val="-1"/>
          <w:rFonts w:ascii="Constantia" w:hAnsi="Constantia"/>
          <w:color w:val="000000"/>
          <w:sz w:val="18"/>
          <w:szCs w:val="18"/>
          <w:u w:val="none"/>
        </w:rPr>
        <w:t>.</w:t>
      </w:r>
      <w:r w:rsidRPr="000905B6">
        <w:rPr>
          <w:rStyle w:val="-1"/>
          <w:rFonts w:ascii="Constantia" w:hAnsi="Constantia"/>
          <w:color w:val="000000"/>
          <w:sz w:val="18"/>
          <w:szCs w:val="18"/>
          <w:u w:val="none"/>
          <w:lang w:val="en-US"/>
        </w:rPr>
        <w:t>gr</w:t>
      </w:r>
    </w:hyperlink>
  </w:p>
  <w:p w:rsidR="004800FC" w:rsidRPr="000905B6" w:rsidRDefault="004800FC" w:rsidP="00EC759B">
    <w:pPr>
      <w:pStyle w:val="10"/>
      <w:tabs>
        <w:tab w:val="left" w:pos="4975"/>
      </w:tabs>
      <w:spacing w:line="312" w:lineRule="auto"/>
      <w:jc w:val="center"/>
      <w:rPr>
        <w:rFonts w:ascii="Constantia" w:hAnsi="Constantia"/>
        <w:color w:val="auto"/>
        <w:sz w:val="18"/>
        <w:szCs w:val="18"/>
      </w:rPr>
    </w:pPr>
    <w:r w:rsidRPr="000905B6">
      <w:rPr>
        <w:rFonts w:ascii="Constantia" w:hAnsi="Constantia"/>
        <w:sz w:val="18"/>
        <w:szCs w:val="18"/>
      </w:rPr>
      <w:t>Αριθμός Λογαριασμού Δωρεών Εθνική Τράπεζα της Ελλάδος 116/296034-62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5D0" w:rsidRDefault="003365D0">
      <w:r>
        <w:separator/>
      </w:r>
    </w:p>
  </w:footnote>
  <w:footnote w:type="continuationSeparator" w:id="0">
    <w:p w:rsidR="003365D0" w:rsidRDefault="00336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C" w:rsidRDefault="00EE02F7">
    <w:pPr>
      <w:pStyle w:val="FreeForm"/>
      <w:jc w:val="center"/>
      <w:rPr>
        <w:color w:val="auto"/>
      </w:rPr>
    </w:pPr>
    <w:r>
      <w:rPr>
        <w:noProof/>
      </w:rPr>
      <w:drawing>
        <wp:inline distT="0" distB="0" distL="0" distR="0">
          <wp:extent cx="1714500" cy="800100"/>
          <wp:effectExtent l="1905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srcRect/>
                  <a:stretch>
                    <a:fillRect/>
                  </a:stretch>
                </pic:blipFill>
                <pic:spPr bwMode="auto">
                  <a:xfrm>
                    <a:off x="0" y="0"/>
                    <a:ext cx="1714500" cy="8001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FC" w:rsidRDefault="00EE02F7">
    <w:pPr>
      <w:pStyle w:val="FreeForm"/>
      <w:jc w:val="center"/>
      <w:rPr>
        <w:color w:val="auto"/>
      </w:rPr>
    </w:pPr>
    <w:r>
      <w:rPr>
        <w:noProof/>
      </w:rPr>
      <w:drawing>
        <wp:inline distT="0" distB="0" distL="0" distR="0">
          <wp:extent cx="1714500" cy="80010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1714500" cy="8001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A595E"/>
    <w:rsid w:val="0000389E"/>
    <w:rsid w:val="00020AD0"/>
    <w:rsid w:val="000520F6"/>
    <w:rsid w:val="000853AD"/>
    <w:rsid w:val="000905B6"/>
    <w:rsid w:val="000A1BAF"/>
    <w:rsid w:val="000C1124"/>
    <w:rsid w:val="00113620"/>
    <w:rsid w:val="00123111"/>
    <w:rsid w:val="00133AC2"/>
    <w:rsid w:val="0015088E"/>
    <w:rsid w:val="0015535A"/>
    <w:rsid w:val="00186D00"/>
    <w:rsid w:val="001E171C"/>
    <w:rsid w:val="001F7763"/>
    <w:rsid w:val="002153C3"/>
    <w:rsid w:val="00221E02"/>
    <w:rsid w:val="0025004D"/>
    <w:rsid w:val="00285106"/>
    <w:rsid w:val="00290B94"/>
    <w:rsid w:val="002A0D48"/>
    <w:rsid w:val="002A390C"/>
    <w:rsid w:val="002C3867"/>
    <w:rsid w:val="003114F5"/>
    <w:rsid w:val="00327355"/>
    <w:rsid w:val="003365D0"/>
    <w:rsid w:val="00341708"/>
    <w:rsid w:val="0035053E"/>
    <w:rsid w:val="0036362D"/>
    <w:rsid w:val="003A4DE8"/>
    <w:rsid w:val="003C13D9"/>
    <w:rsid w:val="003C16A7"/>
    <w:rsid w:val="00403D19"/>
    <w:rsid w:val="004176B1"/>
    <w:rsid w:val="0042240B"/>
    <w:rsid w:val="00436254"/>
    <w:rsid w:val="004408E7"/>
    <w:rsid w:val="004740F5"/>
    <w:rsid w:val="00476E3B"/>
    <w:rsid w:val="004800FC"/>
    <w:rsid w:val="00494B65"/>
    <w:rsid w:val="00495793"/>
    <w:rsid w:val="00497EEE"/>
    <w:rsid w:val="0053392D"/>
    <w:rsid w:val="00540CEA"/>
    <w:rsid w:val="005656A7"/>
    <w:rsid w:val="00584792"/>
    <w:rsid w:val="005858B9"/>
    <w:rsid w:val="00595495"/>
    <w:rsid w:val="005A2969"/>
    <w:rsid w:val="005A2ECF"/>
    <w:rsid w:val="005B435C"/>
    <w:rsid w:val="005D28C3"/>
    <w:rsid w:val="005D784D"/>
    <w:rsid w:val="005F5263"/>
    <w:rsid w:val="00605CAF"/>
    <w:rsid w:val="00617B96"/>
    <w:rsid w:val="00620CCB"/>
    <w:rsid w:val="00623657"/>
    <w:rsid w:val="00661DB1"/>
    <w:rsid w:val="006776F9"/>
    <w:rsid w:val="00731C54"/>
    <w:rsid w:val="00763F40"/>
    <w:rsid w:val="00784B1C"/>
    <w:rsid w:val="00794A79"/>
    <w:rsid w:val="007A3278"/>
    <w:rsid w:val="007D65E5"/>
    <w:rsid w:val="00825CDD"/>
    <w:rsid w:val="008B0314"/>
    <w:rsid w:val="008B0879"/>
    <w:rsid w:val="008D6CB5"/>
    <w:rsid w:val="00900FD6"/>
    <w:rsid w:val="00931186"/>
    <w:rsid w:val="009416C6"/>
    <w:rsid w:val="009C3317"/>
    <w:rsid w:val="009E1B08"/>
    <w:rsid w:val="009E621E"/>
    <w:rsid w:val="009F2820"/>
    <w:rsid w:val="00A05CEE"/>
    <w:rsid w:val="00A3529F"/>
    <w:rsid w:val="00A904C1"/>
    <w:rsid w:val="00A972EA"/>
    <w:rsid w:val="00AC6F8A"/>
    <w:rsid w:val="00AE217F"/>
    <w:rsid w:val="00AE4D07"/>
    <w:rsid w:val="00AF232B"/>
    <w:rsid w:val="00B053A6"/>
    <w:rsid w:val="00B62F41"/>
    <w:rsid w:val="00B96EF9"/>
    <w:rsid w:val="00B96F53"/>
    <w:rsid w:val="00BB3457"/>
    <w:rsid w:val="00BB5AF7"/>
    <w:rsid w:val="00BC6367"/>
    <w:rsid w:val="00BD6449"/>
    <w:rsid w:val="00BE16E3"/>
    <w:rsid w:val="00C07785"/>
    <w:rsid w:val="00C62550"/>
    <w:rsid w:val="00C7605F"/>
    <w:rsid w:val="00C81A7D"/>
    <w:rsid w:val="00CC58EA"/>
    <w:rsid w:val="00CE4637"/>
    <w:rsid w:val="00CE74D6"/>
    <w:rsid w:val="00CF2583"/>
    <w:rsid w:val="00D15F38"/>
    <w:rsid w:val="00D37EED"/>
    <w:rsid w:val="00D71444"/>
    <w:rsid w:val="00D805AA"/>
    <w:rsid w:val="00DA5DE8"/>
    <w:rsid w:val="00DB760A"/>
    <w:rsid w:val="00DC6F29"/>
    <w:rsid w:val="00DF29E3"/>
    <w:rsid w:val="00E07A9E"/>
    <w:rsid w:val="00E115E2"/>
    <w:rsid w:val="00E5089F"/>
    <w:rsid w:val="00EA1EB3"/>
    <w:rsid w:val="00EA595E"/>
    <w:rsid w:val="00EA78EA"/>
    <w:rsid w:val="00EB7488"/>
    <w:rsid w:val="00EC759B"/>
    <w:rsid w:val="00ED1224"/>
    <w:rsid w:val="00EE02F7"/>
    <w:rsid w:val="00F06ADA"/>
    <w:rsid w:val="00F365C0"/>
    <w:rsid w:val="00F45706"/>
    <w:rsid w:val="00F53E3D"/>
    <w:rsid w:val="00FE1E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F29E3"/>
    <w:rPr>
      <w:sz w:val="24"/>
      <w:szCs w:val="24"/>
      <w:lang w:val="en-US" w:eastAsia="en-US"/>
    </w:rPr>
  </w:style>
  <w:style w:type="paragraph" w:styleId="1">
    <w:name w:val="heading 1"/>
    <w:basedOn w:val="a"/>
    <w:next w:val="a"/>
    <w:link w:val="1Char"/>
    <w:uiPriority w:val="99"/>
    <w:qFormat/>
    <w:locked/>
    <w:rsid w:val="000A1BAF"/>
    <w:pPr>
      <w:keepNext/>
      <w:spacing w:before="240" w:after="60"/>
      <w:outlineLvl w:val="0"/>
    </w:pPr>
    <w:rPr>
      <w:rFonts w:ascii="Cambria" w:hAnsi="Cambria"/>
      <w:b/>
      <w:bCs/>
      <w:kern w:val="32"/>
      <w:sz w:val="32"/>
      <w:szCs w:val="32"/>
    </w:rPr>
  </w:style>
  <w:style w:type="paragraph" w:styleId="2">
    <w:name w:val="heading 2"/>
    <w:basedOn w:val="a"/>
    <w:next w:val="a"/>
    <w:link w:val="2Char"/>
    <w:uiPriority w:val="99"/>
    <w:qFormat/>
    <w:locked/>
    <w:rsid w:val="000A1BA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A1BAF"/>
    <w:rPr>
      <w:rFonts w:ascii="Cambria" w:hAnsi="Cambria" w:cs="Times New Roman"/>
      <w:b/>
      <w:kern w:val="32"/>
      <w:sz w:val="32"/>
      <w:lang w:val="en-US" w:eastAsia="en-US"/>
    </w:rPr>
  </w:style>
  <w:style w:type="character" w:customStyle="1" w:styleId="2Char">
    <w:name w:val="Επικεφαλίδα 2 Char"/>
    <w:basedOn w:val="a0"/>
    <w:link w:val="2"/>
    <w:uiPriority w:val="99"/>
    <w:semiHidden/>
    <w:locked/>
    <w:rsid w:val="000A1BAF"/>
    <w:rPr>
      <w:rFonts w:ascii="Cambria" w:hAnsi="Cambria" w:cs="Times New Roman"/>
      <w:b/>
      <w:i/>
      <w:sz w:val="28"/>
      <w:lang w:val="en-US" w:eastAsia="en-US"/>
    </w:rPr>
  </w:style>
  <w:style w:type="paragraph" w:customStyle="1" w:styleId="FreeForm">
    <w:name w:val="Free Form"/>
    <w:uiPriority w:val="99"/>
    <w:rsid w:val="00DF29E3"/>
    <w:rPr>
      <w:color w:val="000000"/>
      <w:sz w:val="20"/>
      <w:szCs w:val="20"/>
    </w:rPr>
  </w:style>
  <w:style w:type="paragraph" w:customStyle="1" w:styleId="10">
    <w:name w:val="Βασικό1"/>
    <w:uiPriority w:val="99"/>
    <w:rsid w:val="00DF29E3"/>
    <w:rPr>
      <w:color w:val="000000"/>
      <w:sz w:val="20"/>
      <w:szCs w:val="20"/>
    </w:rPr>
  </w:style>
  <w:style w:type="character" w:customStyle="1" w:styleId="-1">
    <w:name w:val="Υπερ-σύνδεση1"/>
    <w:uiPriority w:val="99"/>
    <w:rsid w:val="00DF29E3"/>
    <w:rPr>
      <w:color w:val="0000FF"/>
      <w:sz w:val="20"/>
      <w:u w:val="single"/>
    </w:rPr>
  </w:style>
  <w:style w:type="paragraph" w:styleId="a3">
    <w:name w:val="header"/>
    <w:basedOn w:val="a"/>
    <w:link w:val="Char"/>
    <w:uiPriority w:val="99"/>
    <w:locked/>
    <w:rsid w:val="00EC759B"/>
    <w:pPr>
      <w:tabs>
        <w:tab w:val="center" w:pos="4153"/>
        <w:tab w:val="right" w:pos="8306"/>
      </w:tabs>
    </w:pPr>
  </w:style>
  <w:style w:type="character" w:customStyle="1" w:styleId="Char">
    <w:name w:val="Κεφαλίδα Char"/>
    <w:basedOn w:val="a0"/>
    <w:link w:val="a3"/>
    <w:uiPriority w:val="99"/>
    <w:locked/>
    <w:rsid w:val="00EC759B"/>
    <w:rPr>
      <w:rFonts w:cs="Times New Roman"/>
      <w:sz w:val="24"/>
      <w:lang w:val="en-US" w:eastAsia="en-US"/>
    </w:rPr>
  </w:style>
  <w:style w:type="paragraph" w:styleId="a4">
    <w:name w:val="footer"/>
    <w:basedOn w:val="a"/>
    <w:link w:val="Char0"/>
    <w:uiPriority w:val="99"/>
    <w:locked/>
    <w:rsid w:val="00EC759B"/>
    <w:pPr>
      <w:tabs>
        <w:tab w:val="center" w:pos="4153"/>
        <w:tab w:val="right" w:pos="8306"/>
      </w:tabs>
    </w:pPr>
  </w:style>
  <w:style w:type="character" w:customStyle="1" w:styleId="Char0">
    <w:name w:val="Υποσέλιδο Char"/>
    <w:basedOn w:val="a0"/>
    <w:link w:val="a4"/>
    <w:uiPriority w:val="99"/>
    <w:locked/>
    <w:rsid w:val="00EC759B"/>
    <w:rPr>
      <w:rFonts w:cs="Times New Roman"/>
      <w:sz w:val="24"/>
      <w:lang w:val="en-US" w:eastAsia="en-US"/>
    </w:rPr>
  </w:style>
  <w:style w:type="character" w:customStyle="1" w:styleId="tab">
    <w:name w:val="tab"/>
    <w:uiPriority w:val="99"/>
    <w:rsid w:val="00495793"/>
  </w:style>
  <w:style w:type="character" w:customStyle="1" w:styleId="a5">
    <w:name w:val="Κατερίνα"/>
    <w:uiPriority w:val="99"/>
    <w:semiHidden/>
    <w:rsid w:val="00F06ADA"/>
    <w:rPr>
      <w:color w:val="000000"/>
    </w:rPr>
  </w:style>
  <w:style w:type="paragraph" w:styleId="a6">
    <w:name w:val="TOC Heading"/>
    <w:basedOn w:val="1"/>
    <w:next w:val="a"/>
    <w:uiPriority w:val="99"/>
    <w:qFormat/>
    <w:rsid w:val="000A1BAF"/>
    <w:pPr>
      <w:keepLines/>
      <w:spacing w:before="480" w:after="0" w:line="276" w:lineRule="auto"/>
      <w:outlineLvl w:val="9"/>
    </w:pPr>
    <w:rPr>
      <w:color w:val="365F91"/>
      <w:kern w:val="0"/>
      <w:sz w:val="28"/>
      <w:szCs w:val="28"/>
      <w:lang w:val="el-GR" w:eastAsia="el-GR"/>
    </w:rPr>
  </w:style>
  <w:style w:type="paragraph" w:styleId="a7">
    <w:name w:val="Balloon Text"/>
    <w:basedOn w:val="a"/>
    <w:link w:val="Char1"/>
    <w:uiPriority w:val="99"/>
    <w:semiHidden/>
    <w:unhideWhenUsed/>
    <w:locked/>
    <w:rsid w:val="00A972EA"/>
    <w:rPr>
      <w:rFonts w:ascii="Tahoma" w:hAnsi="Tahoma" w:cs="Tahoma"/>
      <w:sz w:val="16"/>
      <w:szCs w:val="16"/>
    </w:rPr>
  </w:style>
  <w:style w:type="character" w:customStyle="1" w:styleId="Char1">
    <w:name w:val="Κείμενο πλαισίου Char"/>
    <w:basedOn w:val="a0"/>
    <w:link w:val="a7"/>
    <w:uiPriority w:val="99"/>
    <w:semiHidden/>
    <w:rsid w:val="00A972EA"/>
    <w:rPr>
      <w:rFonts w:ascii="Tahoma" w:hAnsi="Tahoma" w:cs="Tahoma"/>
      <w:sz w:val="16"/>
      <w:szCs w:val="16"/>
      <w:lang w:val="en-US" w:eastAsia="en-US"/>
    </w:rPr>
  </w:style>
  <w:style w:type="character" w:styleId="-">
    <w:name w:val="Hyperlink"/>
    <w:basedOn w:val="a0"/>
    <w:locked/>
    <w:rsid w:val="00A972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2743563">
      <w:marLeft w:val="0"/>
      <w:marRight w:val="0"/>
      <w:marTop w:val="0"/>
      <w:marBottom w:val="0"/>
      <w:divBdr>
        <w:top w:val="none" w:sz="0" w:space="0" w:color="auto"/>
        <w:left w:val="none" w:sz="0" w:space="0" w:color="auto"/>
        <w:bottom w:val="none" w:sz="0" w:space="0" w:color="auto"/>
        <w:right w:val="none" w:sz="0" w:space="0" w:color="auto"/>
      </w:divBdr>
    </w:div>
    <w:div w:id="1522743564">
      <w:marLeft w:val="0"/>
      <w:marRight w:val="0"/>
      <w:marTop w:val="0"/>
      <w:marBottom w:val="0"/>
      <w:divBdr>
        <w:top w:val="none" w:sz="0" w:space="0" w:color="auto"/>
        <w:left w:val="none" w:sz="0" w:space="0" w:color="auto"/>
        <w:bottom w:val="none" w:sz="0" w:space="0" w:color="auto"/>
        <w:right w:val="none" w:sz="0" w:space="0" w:color="auto"/>
      </w:divBdr>
    </w:div>
    <w:div w:id="1522743565">
      <w:marLeft w:val="0"/>
      <w:marRight w:val="0"/>
      <w:marTop w:val="0"/>
      <w:marBottom w:val="0"/>
      <w:divBdr>
        <w:top w:val="none" w:sz="0" w:space="0" w:color="auto"/>
        <w:left w:val="none" w:sz="0" w:space="0" w:color="auto"/>
        <w:bottom w:val="none" w:sz="0" w:space="0" w:color="auto"/>
        <w:right w:val="none" w:sz="0" w:space="0" w:color="auto"/>
      </w:divBdr>
    </w:div>
    <w:div w:id="1522743566">
      <w:marLeft w:val="0"/>
      <w:marRight w:val="0"/>
      <w:marTop w:val="0"/>
      <w:marBottom w:val="0"/>
      <w:divBdr>
        <w:top w:val="none" w:sz="0" w:space="0" w:color="auto"/>
        <w:left w:val="none" w:sz="0" w:space="0" w:color="auto"/>
        <w:bottom w:val="none" w:sz="0" w:space="0" w:color="auto"/>
        <w:right w:val="none" w:sz="0" w:space="0" w:color="auto"/>
      </w:divBdr>
    </w:div>
    <w:div w:id="1522743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irida@yahoo.g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kethea-diavasi.gr" TargetMode="External"/><Relationship Id="rId1" Type="http://schemas.openxmlformats.org/officeDocument/2006/relationships/hyperlink" Target="mailto:info@kethea-diavasi.g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ethea-diavasi.gr" TargetMode="External"/><Relationship Id="rId1" Type="http://schemas.openxmlformats.org/officeDocument/2006/relationships/hyperlink" Target="mailto:info@kethea-diavas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611</Words>
  <Characters>3300</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ΔΙΑΒΑΣΗ</dc:creator>
  <cp:keywords/>
  <dc:description/>
  <cp:lastModifiedBy>PAIDEIA-07</cp:lastModifiedBy>
  <cp:revision>3</cp:revision>
  <dcterms:created xsi:type="dcterms:W3CDTF">2015-09-15T07:11:00Z</dcterms:created>
  <dcterms:modified xsi:type="dcterms:W3CDTF">2015-09-24T06:28:00Z</dcterms:modified>
</cp:coreProperties>
</file>