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30" w:rsidRPr="00730030" w:rsidRDefault="00730030" w:rsidP="00730030">
      <w:pPr>
        <w:ind w:firstLine="567"/>
        <w:rPr>
          <w:rFonts w:ascii="Calibri" w:hAnsi="Calibri" w:cs="Arial"/>
        </w:rPr>
      </w:pPr>
      <w:r>
        <w:rPr>
          <w:rFonts w:ascii="Calibri" w:hAnsi="Calibri" w:cs="Arial"/>
        </w:rPr>
        <w:t>Μυτιλήνη 23/06/2015</w:t>
      </w:r>
    </w:p>
    <w:p w:rsidR="00730030" w:rsidRDefault="00730030" w:rsidP="00730030">
      <w:pPr>
        <w:ind w:firstLine="567"/>
        <w:jc w:val="center"/>
        <w:rPr>
          <w:rFonts w:ascii="Calibri" w:hAnsi="Calibri" w:cs="Arial"/>
          <w:sz w:val="28"/>
          <w:szCs w:val="28"/>
        </w:rPr>
      </w:pPr>
    </w:p>
    <w:p w:rsidR="00730030" w:rsidRPr="00730030" w:rsidRDefault="00730030" w:rsidP="00730030">
      <w:pPr>
        <w:ind w:firstLine="567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ΔΕΛΤΙΟ ΤΥΠΟΥ</w:t>
      </w:r>
    </w:p>
    <w:p w:rsidR="00730030" w:rsidRDefault="00730030" w:rsidP="00730030">
      <w:pPr>
        <w:ind w:firstLine="567"/>
        <w:jc w:val="both"/>
        <w:rPr>
          <w:rFonts w:ascii="Calibri" w:hAnsi="Calibri" w:cs="Arial"/>
        </w:rPr>
      </w:pPr>
    </w:p>
    <w:p w:rsidR="00730030" w:rsidRPr="00456DE3" w:rsidRDefault="00456DE3" w:rsidP="00730030">
      <w:pPr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Η 26</w:t>
      </w:r>
      <w:r w:rsidRPr="00730030">
        <w:rPr>
          <w:rFonts w:ascii="Calibri" w:hAnsi="Calibri" w:cs="Arial"/>
        </w:rPr>
        <w:t>η</w:t>
      </w:r>
      <w:r>
        <w:rPr>
          <w:rFonts w:ascii="Calibri" w:hAnsi="Calibri" w:cs="Arial"/>
        </w:rPr>
        <w:t xml:space="preserve"> Ιουνίου</w:t>
      </w:r>
      <w:r w:rsidR="00730030">
        <w:rPr>
          <w:rFonts w:ascii="Calibri" w:hAnsi="Calibri" w:cs="Arial"/>
        </w:rPr>
        <w:t xml:space="preserve"> </w:t>
      </w:r>
      <w:r w:rsidRPr="00730030">
        <w:rPr>
          <w:rFonts w:ascii="Calibri" w:hAnsi="Calibri" w:cs="Arial"/>
        </w:rPr>
        <w:t xml:space="preserve">καθιερώθηκε ως «Παγκόσμια Ημέρα κατά των Ναρκωτικών και της Παράνομης Διακίνησής τους» στις 7 Δεκεμβρίου 1987 από τη Γενική Συνέλευση του ΟΗΕ, προκειμένου να ευαισθητοποιήσει την παγκόσμια κοινή γνώμη για τις επιπτώσεις από τη χρήση των ναρκωτικών και της παράνομης διακίνησής </w:t>
      </w:r>
      <w:r w:rsidR="00730030">
        <w:rPr>
          <w:rFonts w:ascii="Calibri" w:hAnsi="Calibri" w:cs="Arial"/>
        </w:rPr>
        <w:t xml:space="preserve">τους. </w:t>
      </w:r>
    </w:p>
    <w:p w:rsidR="00456DE3" w:rsidRPr="00D44EE9" w:rsidRDefault="00456DE3" w:rsidP="00D44EE9">
      <w:pPr>
        <w:ind w:firstLine="567"/>
        <w:jc w:val="both"/>
        <w:rPr>
          <w:rFonts w:ascii="Calibri" w:hAnsi="Calibri" w:cs="Arial"/>
        </w:rPr>
      </w:pPr>
      <w:r w:rsidRPr="00456DE3">
        <w:rPr>
          <w:rFonts w:ascii="Calibri" w:hAnsi="Calibri" w:cs="Arial"/>
        </w:rPr>
        <w:t xml:space="preserve">Στα πλαίσια </w:t>
      </w:r>
      <w:r w:rsidR="00730030">
        <w:rPr>
          <w:rFonts w:ascii="Calibri" w:hAnsi="Calibri" w:cs="Arial"/>
        </w:rPr>
        <w:t xml:space="preserve">αυτής της ημέρας και με σκοπό την ανάδειξη του ρόλου της πρόληψης στο ζήτημα των ναρκωτικών, </w:t>
      </w:r>
      <w:r w:rsidRPr="00456DE3">
        <w:rPr>
          <w:rFonts w:ascii="Calibri" w:hAnsi="Calibri" w:cs="Arial"/>
        </w:rPr>
        <w:t xml:space="preserve">το Κέντρο Πρόληψης </w:t>
      </w:r>
      <w:r w:rsidR="00371A50">
        <w:rPr>
          <w:rFonts w:ascii="Calibri" w:hAnsi="Calibri" w:cs="Arial"/>
        </w:rPr>
        <w:t xml:space="preserve">ΠΝΟΗ προγραμματίζει </w:t>
      </w:r>
      <w:r>
        <w:rPr>
          <w:rFonts w:ascii="Calibri" w:hAnsi="Calibri" w:cs="Arial"/>
        </w:rPr>
        <w:t xml:space="preserve"> </w:t>
      </w:r>
      <w:r w:rsidR="003E7E84">
        <w:rPr>
          <w:rFonts w:ascii="Calibri" w:hAnsi="Calibri" w:cs="Arial"/>
        </w:rPr>
        <w:t>εκδήλωση</w:t>
      </w:r>
      <w:r>
        <w:rPr>
          <w:rFonts w:ascii="Calibri" w:hAnsi="Calibri" w:cs="Arial"/>
        </w:rPr>
        <w:t xml:space="preserve"> ευαισθητοποίησης με την </w:t>
      </w:r>
      <w:r w:rsidRPr="00456DE3">
        <w:rPr>
          <w:rFonts w:ascii="Calibri" w:hAnsi="Calibri" w:cs="Arial"/>
        </w:rPr>
        <w:t xml:space="preserve">προβολή της κινηματογραφικής ταινίας </w:t>
      </w:r>
      <w:r w:rsidRPr="00730030">
        <w:rPr>
          <w:rFonts w:ascii="Calibri" w:hAnsi="Calibri" w:cs="Arial"/>
        </w:rPr>
        <w:t>BLOW</w:t>
      </w:r>
      <w:r w:rsidRPr="00456DE3">
        <w:rPr>
          <w:rFonts w:ascii="Calibri" w:hAnsi="Calibri" w:cs="Arial"/>
        </w:rPr>
        <w:t xml:space="preserve"> στο Αρχοντικό Γεωργιάδη</w:t>
      </w:r>
      <w:r>
        <w:rPr>
          <w:rFonts w:ascii="Calibri" w:hAnsi="Calibri" w:cs="Arial"/>
        </w:rPr>
        <w:t xml:space="preserve">. Της προβολής θα προηγηθούν εισηγήσεις από τον Πρόεδρο του Διοικητικού Συμβουλίου του Κέντρου Πρόληψης, </w:t>
      </w:r>
      <w:r w:rsidR="00D44EE9" w:rsidRPr="00D44EE9">
        <w:rPr>
          <w:rFonts w:ascii="Calibri" w:hAnsi="Calibri" w:cs="Arial"/>
        </w:rPr>
        <w:t xml:space="preserve">       </w:t>
      </w:r>
      <w:r w:rsidR="00D44EE9">
        <w:rPr>
          <w:rFonts w:ascii="Calibri" w:hAnsi="Calibri" w:cs="Arial"/>
        </w:rPr>
        <w:t xml:space="preserve">κ. </w:t>
      </w:r>
      <w:proofErr w:type="spellStart"/>
      <w:r w:rsidR="00D44EE9">
        <w:rPr>
          <w:rFonts w:ascii="Calibri" w:hAnsi="Calibri" w:cs="Arial"/>
        </w:rPr>
        <w:t>Προβέτζα</w:t>
      </w:r>
      <w:proofErr w:type="spellEnd"/>
      <w:r w:rsidR="00D44EE9">
        <w:rPr>
          <w:rFonts w:ascii="Calibri" w:hAnsi="Calibri" w:cs="Arial"/>
        </w:rPr>
        <w:t xml:space="preserve"> Παναγιώτη και την </w:t>
      </w:r>
      <w:r w:rsidR="00D44EE9">
        <w:rPr>
          <w:rFonts w:ascii="Calibri" w:hAnsi="Calibri" w:cs="Arial"/>
          <w:lang w:val="en-US"/>
        </w:rPr>
        <w:t>E</w:t>
      </w:r>
      <w:proofErr w:type="spellStart"/>
      <w:r w:rsidR="00D44EE9">
        <w:rPr>
          <w:rFonts w:ascii="Calibri" w:hAnsi="Calibri" w:cs="Arial"/>
        </w:rPr>
        <w:t>πιστημονικά</w:t>
      </w:r>
      <w:proofErr w:type="spellEnd"/>
      <w:r w:rsidR="00D44EE9">
        <w:rPr>
          <w:rFonts w:ascii="Calibri" w:hAnsi="Calibri" w:cs="Arial"/>
        </w:rPr>
        <w:t xml:space="preserve"> </w:t>
      </w:r>
      <w:r w:rsidR="00D44EE9">
        <w:rPr>
          <w:rFonts w:ascii="Calibri" w:hAnsi="Calibri" w:cs="Arial"/>
          <w:lang w:val="en-US"/>
        </w:rPr>
        <w:t>Y</w:t>
      </w:r>
      <w:r>
        <w:rPr>
          <w:rFonts w:ascii="Calibri" w:hAnsi="Calibri" w:cs="Arial"/>
        </w:rPr>
        <w:t xml:space="preserve">πεύθυνη του Κέντρου κ. </w:t>
      </w:r>
      <w:proofErr w:type="spellStart"/>
      <w:r>
        <w:rPr>
          <w:rFonts w:ascii="Calibri" w:hAnsi="Calibri" w:cs="Arial"/>
        </w:rPr>
        <w:t>Κιστάνη</w:t>
      </w:r>
      <w:proofErr w:type="spellEnd"/>
      <w:r>
        <w:rPr>
          <w:rFonts w:ascii="Calibri" w:hAnsi="Calibri" w:cs="Arial"/>
        </w:rPr>
        <w:t xml:space="preserve"> Σοφία,</w:t>
      </w:r>
      <w:r w:rsidRPr="00730030">
        <w:rPr>
          <w:rFonts w:ascii="Calibri" w:hAnsi="Calibri" w:cs="Arial"/>
        </w:rPr>
        <w:t xml:space="preserve"> όπου θα αναπτυχθούν προβληματισμοί για τους αιτιολογικούς παράγοντες  του φαινομένου</w:t>
      </w:r>
      <w:r w:rsidR="00730030">
        <w:rPr>
          <w:rFonts w:ascii="Calibri" w:hAnsi="Calibri" w:cs="Arial"/>
        </w:rPr>
        <w:t xml:space="preserve"> και τη δυναμική της πρόληψης προς την κατεύθυνσης της θωράκισης τόσο των ατόμων όσο και της κοινωνίας απέναντι στις επιπτώσεις της χρήσης εξαρτησιογόνων ουσιών</w:t>
      </w:r>
      <w:r>
        <w:rPr>
          <w:rFonts w:ascii="Calibri" w:hAnsi="Calibri" w:cs="Arial"/>
        </w:rPr>
        <w:t xml:space="preserve">. </w:t>
      </w:r>
    </w:p>
    <w:p w:rsidR="00456DE3" w:rsidRPr="00730030" w:rsidRDefault="00456DE3" w:rsidP="00456DE3">
      <w:pPr>
        <w:ind w:firstLine="567"/>
        <w:jc w:val="both"/>
        <w:rPr>
          <w:rFonts w:ascii="Calibri" w:hAnsi="Calibri" w:cs="Arial"/>
        </w:rPr>
      </w:pPr>
      <w:r w:rsidRPr="00730030">
        <w:rPr>
          <w:rFonts w:ascii="Calibri" w:hAnsi="Calibri" w:cs="Arial"/>
        </w:rPr>
        <w:t xml:space="preserve">Η εκδήλωση θα πραγματοποιηθεί την Παρασκευή 26 Ιουνίου </w:t>
      </w:r>
      <w:r w:rsidR="00730030">
        <w:rPr>
          <w:rFonts w:ascii="Calibri" w:hAnsi="Calibri" w:cs="Arial"/>
        </w:rPr>
        <w:t>2015</w:t>
      </w:r>
      <w:r w:rsidR="003E7E84">
        <w:rPr>
          <w:rFonts w:ascii="Calibri" w:hAnsi="Calibri" w:cs="Arial"/>
        </w:rPr>
        <w:t xml:space="preserve"> </w:t>
      </w:r>
      <w:r w:rsidRPr="00730030">
        <w:rPr>
          <w:rFonts w:ascii="Calibri" w:hAnsi="Calibri" w:cs="Arial"/>
        </w:rPr>
        <w:t xml:space="preserve">και ώρα 20:30 και είναι δωρεάν για το κοινό. </w:t>
      </w:r>
    </w:p>
    <w:p w:rsidR="00560154" w:rsidRPr="00456DE3" w:rsidRDefault="00560154" w:rsidP="00456DE3">
      <w:pPr>
        <w:ind w:firstLine="720"/>
      </w:pPr>
    </w:p>
    <w:sectPr w:rsidR="00560154" w:rsidRPr="00456DE3" w:rsidSect="0056015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96" w:rsidRDefault="00970F96" w:rsidP="00730030">
      <w:r>
        <w:separator/>
      </w:r>
    </w:p>
  </w:endnote>
  <w:endnote w:type="continuationSeparator" w:id="0">
    <w:p w:rsidR="00970F96" w:rsidRDefault="00970F96" w:rsidP="0073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30" w:rsidRPr="00CD0D39" w:rsidRDefault="00730030" w:rsidP="00730030">
    <w:pPr>
      <w:tabs>
        <w:tab w:val="left" w:pos="885"/>
        <w:tab w:val="center" w:pos="5233"/>
        <w:tab w:val="left" w:pos="5340"/>
      </w:tabs>
      <w:rPr>
        <w:rFonts w:ascii="Calibri" w:hAnsi="Calibri"/>
        <w:b/>
        <w:i/>
        <w:color w:val="0000FF"/>
        <w:sz w:val="24"/>
        <w:szCs w:val="24"/>
      </w:rPr>
    </w:pPr>
    <w:r>
      <w:rPr>
        <w:rFonts w:ascii="Calibri" w:hAnsi="Calibri"/>
        <w:b/>
        <w:noProof/>
        <w:sz w:val="24"/>
        <w:szCs w:val="24"/>
      </w:rPr>
      <w:drawing>
        <wp:inline distT="0" distB="0" distL="0" distR="0">
          <wp:extent cx="457200" cy="447040"/>
          <wp:effectExtent l="19050" t="0" r="0" b="0"/>
          <wp:docPr id="3" name="Εικόνα 3" descr="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D39">
      <w:rPr>
        <w:rFonts w:ascii="Calibri" w:hAnsi="Calibri"/>
        <w:b/>
        <w:i/>
        <w:color w:val="0000FF"/>
        <w:sz w:val="24"/>
        <w:szCs w:val="24"/>
      </w:rPr>
      <w:t>ΟΚΑΝΑ                    Σε συνεργασία με τον Οργανισμό κατά των Ναρκωτικών</w:t>
    </w:r>
    <w:r w:rsidRPr="00CD0D39">
      <w:rPr>
        <w:rFonts w:ascii="Calibri" w:hAnsi="Calibri"/>
        <w:b/>
        <w:i/>
      </w:rPr>
      <w:t xml:space="preserve">                                                                       </w:t>
    </w:r>
  </w:p>
  <w:p w:rsidR="00730030" w:rsidRDefault="007300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96" w:rsidRDefault="00970F96" w:rsidP="00730030">
      <w:r>
        <w:separator/>
      </w:r>
    </w:p>
  </w:footnote>
  <w:footnote w:type="continuationSeparator" w:id="0">
    <w:p w:rsidR="00970F96" w:rsidRDefault="00970F96" w:rsidP="00730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30" w:rsidRDefault="00730030" w:rsidP="00730030">
    <w:pPr>
      <w:pStyle w:val="4"/>
      <w:jc w:val="center"/>
      <w:rPr>
        <w:rFonts w:ascii="Calibri" w:hAnsi="Calibri"/>
        <w:i w:val="0"/>
        <w:iCs w:val="0"/>
        <w:sz w:val="28"/>
        <w:u w:val="none"/>
      </w:rPr>
    </w:pPr>
    <w:r w:rsidRPr="00CD0D39">
      <w:rPr>
        <w:rFonts w:ascii="Calibri" w:hAnsi="Calibri"/>
        <w:i w:val="0"/>
        <w:iCs w:val="0"/>
        <w:sz w:val="28"/>
        <w:u w:val="none"/>
      </w:rPr>
      <w:t>Κέντρο Πρόληψης τ</w:t>
    </w:r>
    <w:r>
      <w:rPr>
        <w:rFonts w:ascii="Calibri" w:hAnsi="Calibri"/>
        <w:i w:val="0"/>
        <w:iCs w:val="0"/>
        <w:sz w:val="28"/>
        <w:u w:val="none"/>
      </w:rPr>
      <w:t xml:space="preserve">ων Εξαρτήσεων και Προαγωγής της </w:t>
    </w:r>
    <w:r w:rsidRPr="00CD0D39">
      <w:rPr>
        <w:rFonts w:ascii="Calibri" w:hAnsi="Calibri"/>
        <w:i w:val="0"/>
        <w:iCs w:val="0"/>
        <w:sz w:val="28"/>
        <w:u w:val="none"/>
      </w:rPr>
      <w:t xml:space="preserve">Ψυχοκοινωνικής Υγείας </w:t>
    </w:r>
  </w:p>
  <w:p w:rsidR="00730030" w:rsidRPr="003C1D3A" w:rsidRDefault="00730030" w:rsidP="00730030">
    <w:pPr>
      <w:pStyle w:val="4"/>
      <w:jc w:val="center"/>
      <w:rPr>
        <w:rFonts w:ascii="Calibri" w:hAnsi="Calibri"/>
        <w:i w:val="0"/>
        <w:iCs w:val="0"/>
        <w:sz w:val="28"/>
        <w:u w:val="none"/>
      </w:rPr>
    </w:pPr>
    <w:r>
      <w:rPr>
        <w:rFonts w:ascii="Calibri" w:hAnsi="Calibri"/>
        <w:i w:val="0"/>
        <w:iCs w:val="0"/>
        <w:sz w:val="28"/>
        <w:u w:val="none"/>
      </w:rPr>
      <w:t xml:space="preserve">της </w:t>
    </w:r>
    <w:r w:rsidRPr="00CD0D39">
      <w:rPr>
        <w:rFonts w:ascii="Calibri" w:hAnsi="Calibri"/>
        <w:i w:val="0"/>
        <w:iCs w:val="0"/>
        <w:sz w:val="28"/>
        <w:u w:val="none"/>
      </w:rPr>
      <w:t xml:space="preserve">Περιφερειακής Ενότητας Λέσβου  </w:t>
    </w:r>
  </w:p>
  <w:p w:rsidR="00730030" w:rsidRPr="00CD0D39" w:rsidRDefault="00730030" w:rsidP="00730030">
    <w:pPr>
      <w:pStyle w:val="4"/>
      <w:tabs>
        <w:tab w:val="center" w:pos="5233"/>
        <w:tab w:val="left" w:pos="9210"/>
      </w:tabs>
      <w:jc w:val="center"/>
      <w:rPr>
        <w:rFonts w:ascii="Calibri" w:hAnsi="Calibri"/>
        <w:i w:val="0"/>
        <w:iCs w:val="0"/>
        <w:sz w:val="28"/>
        <w:u w:val="none"/>
      </w:rPr>
    </w:pPr>
    <w:r w:rsidRPr="00CD0D39">
      <w:rPr>
        <w:rFonts w:ascii="Calibri" w:hAnsi="Calibri"/>
        <w:i w:val="0"/>
        <w:iCs w:val="0"/>
        <w:sz w:val="28"/>
        <w:u w:val="none"/>
      </w:rPr>
      <w:t>«ΠΝΟΗ»</w:t>
    </w:r>
  </w:p>
  <w:p w:rsidR="00730030" w:rsidRPr="00BF2261" w:rsidRDefault="00730030" w:rsidP="00730030">
    <w:pPr>
      <w:jc w:val="center"/>
      <w:rPr>
        <w:rFonts w:ascii="Calibri" w:hAnsi="Calibri"/>
        <w:b/>
        <w:bCs/>
        <w:i/>
        <w:iCs/>
        <w:sz w:val="28"/>
        <w:lang w:val="en-US"/>
      </w:rPr>
    </w:pPr>
    <w:r>
      <w:rPr>
        <w:rFonts w:ascii="Calibri" w:hAnsi="Calibri"/>
        <w:b/>
        <w:bCs/>
        <w:i/>
        <w:iCs/>
        <w:noProof/>
        <w:sz w:val="28"/>
      </w:rPr>
      <w:drawing>
        <wp:inline distT="0" distB="0" distL="0" distR="0">
          <wp:extent cx="680720" cy="558800"/>
          <wp:effectExtent l="19050" t="0" r="5080" b="0"/>
          <wp:docPr id="1" name="Εικόνα 1" descr="logos_fin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final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0030" w:rsidRPr="00CD0D39" w:rsidRDefault="00730030" w:rsidP="00730030">
    <w:pPr>
      <w:jc w:val="center"/>
      <w:rPr>
        <w:rFonts w:ascii="Calibri" w:hAnsi="Calibri"/>
        <w:b/>
        <w:bCs/>
        <w:i/>
        <w:iCs/>
        <w:color w:val="800000"/>
        <w:sz w:val="28"/>
      </w:rPr>
    </w:pPr>
    <w:proofErr w:type="spellStart"/>
    <w:r w:rsidRPr="00CD0D39">
      <w:rPr>
        <w:rFonts w:ascii="Calibri" w:hAnsi="Calibri"/>
        <w:b/>
        <w:bCs/>
        <w:sz w:val="28"/>
      </w:rPr>
      <w:t>Καβέτσου</w:t>
    </w:r>
    <w:proofErr w:type="spellEnd"/>
    <w:r w:rsidRPr="00CD0D39">
      <w:rPr>
        <w:rFonts w:ascii="Calibri" w:hAnsi="Calibri"/>
        <w:b/>
        <w:bCs/>
        <w:sz w:val="28"/>
      </w:rPr>
      <w:t xml:space="preserve"> 44 - Μυτιλήνη</w:t>
    </w:r>
  </w:p>
  <w:p w:rsidR="00730030" w:rsidRPr="00371A50" w:rsidRDefault="00730030" w:rsidP="00730030">
    <w:pPr>
      <w:jc w:val="center"/>
      <w:rPr>
        <w:rFonts w:ascii="Calibri" w:hAnsi="Calibri"/>
        <w:b/>
        <w:bCs/>
        <w:i/>
        <w:iCs/>
        <w:color w:val="0000FF"/>
      </w:rPr>
    </w:pPr>
    <w:proofErr w:type="spellStart"/>
    <w:r w:rsidRPr="005D1280">
      <w:rPr>
        <w:rFonts w:ascii="Calibri" w:hAnsi="Calibri"/>
        <w:b/>
        <w:bCs/>
        <w:i/>
        <w:iCs/>
      </w:rPr>
      <w:t>Τηλ</w:t>
    </w:r>
    <w:proofErr w:type="spellEnd"/>
    <w:r w:rsidRPr="00371A50">
      <w:rPr>
        <w:rFonts w:ascii="Calibri" w:hAnsi="Calibri"/>
        <w:b/>
        <w:bCs/>
        <w:i/>
        <w:iCs/>
      </w:rPr>
      <w:t xml:space="preserve">: 22510 20600 - </w:t>
    </w:r>
    <w:r w:rsidRPr="005D1280">
      <w:rPr>
        <w:rFonts w:ascii="Calibri" w:hAnsi="Calibri"/>
        <w:b/>
        <w:bCs/>
        <w:i/>
        <w:iCs/>
        <w:lang w:val="en-US"/>
      </w:rPr>
      <w:t>Fax</w:t>
    </w:r>
    <w:r w:rsidRPr="00371A50">
      <w:rPr>
        <w:rFonts w:ascii="Calibri" w:hAnsi="Calibri"/>
        <w:b/>
        <w:bCs/>
        <w:i/>
        <w:iCs/>
      </w:rPr>
      <w:t xml:space="preserve">: 22510 29333 - </w:t>
    </w:r>
    <w:r w:rsidRPr="005D1280">
      <w:rPr>
        <w:rFonts w:ascii="Calibri" w:hAnsi="Calibri"/>
        <w:b/>
        <w:bCs/>
        <w:i/>
        <w:iCs/>
        <w:lang w:val="en-US"/>
      </w:rPr>
      <w:t>Email</w:t>
    </w:r>
    <w:r w:rsidRPr="00371A50">
      <w:rPr>
        <w:rFonts w:ascii="Calibri" w:hAnsi="Calibri"/>
        <w:b/>
        <w:bCs/>
        <w:i/>
        <w:iCs/>
      </w:rPr>
      <w:t xml:space="preserve">: </w:t>
    </w:r>
    <w:r w:rsidRPr="005D1280">
      <w:rPr>
        <w:rFonts w:ascii="Calibri" w:hAnsi="Calibri"/>
        <w:b/>
        <w:bCs/>
        <w:i/>
        <w:iCs/>
        <w:lang w:val="en-US"/>
      </w:rPr>
      <w:t>pnoimyt</w:t>
    </w:r>
    <w:r w:rsidRPr="00371A50">
      <w:rPr>
        <w:rFonts w:ascii="Calibri" w:hAnsi="Calibri"/>
        <w:b/>
        <w:bCs/>
        <w:i/>
        <w:iCs/>
      </w:rPr>
      <w:t>@</w:t>
    </w:r>
    <w:r w:rsidRPr="005D1280">
      <w:rPr>
        <w:rFonts w:ascii="Calibri" w:hAnsi="Calibri"/>
        <w:b/>
        <w:bCs/>
        <w:i/>
        <w:iCs/>
        <w:lang w:val="en-US"/>
      </w:rPr>
      <w:t>otenet</w:t>
    </w:r>
    <w:r w:rsidRPr="00371A50">
      <w:rPr>
        <w:rFonts w:ascii="Calibri" w:hAnsi="Calibri"/>
        <w:b/>
        <w:bCs/>
        <w:i/>
        <w:iCs/>
      </w:rPr>
      <w:t>.</w:t>
    </w:r>
    <w:r w:rsidRPr="005D1280">
      <w:rPr>
        <w:rFonts w:ascii="Calibri" w:hAnsi="Calibri"/>
        <w:b/>
        <w:bCs/>
        <w:i/>
        <w:iCs/>
        <w:lang w:val="en-US"/>
      </w:rPr>
      <w:t>gr</w:t>
    </w:r>
    <w:r w:rsidRPr="00371A50">
      <w:rPr>
        <w:rFonts w:ascii="Calibri" w:hAnsi="Calibri"/>
        <w:b/>
        <w:bCs/>
        <w:i/>
        <w:iCs/>
      </w:rPr>
      <w:t>.-</w:t>
    </w:r>
    <w:r w:rsidRPr="005D1280">
      <w:rPr>
        <w:rFonts w:ascii="Calibri" w:hAnsi="Calibri"/>
        <w:b/>
        <w:bCs/>
        <w:i/>
        <w:iCs/>
      </w:rPr>
      <w:t>Ιστοσελίδα</w:t>
    </w:r>
    <w:r w:rsidRPr="00371A50">
      <w:rPr>
        <w:rFonts w:ascii="Calibri" w:hAnsi="Calibri"/>
        <w:b/>
        <w:bCs/>
        <w:i/>
        <w:iCs/>
      </w:rPr>
      <w:t xml:space="preserve">: </w:t>
    </w:r>
    <w:r w:rsidRPr="00730030">
      <w:rPr>
        <w:rFonts w:ascii="Calibri" w:hAnsi="Calibri"/>
        <w:b/>
        <w:bCs/>
        <w:i/>
        <w:iCs/>
        <w:color w:val="0000FF"/>
        <w:lang w:val="en-US"/>
      </w:rPr>
      <w:t>www</w:t>
    </w:r>
    <w:r w:rsidRPr="00371A50">
      <w:rPr>
        <w:rFonts w:ascii="Calibri" w:hAnsi="Calibri"/>
        <w:b/>
        <w:bCs/>
        <w:i/>
        <w:iCs/>
        <w:color w:val="0000FF"/>
      </w:rPr>
      <w:t>.</w:t>
    </w:r>
    <w:r w:rsidRPr="00730030">
      <w:rPr>
        <w:rFonts w:ascii="Calibri" w:hAnsi="Calibri"/>
        <w:b/>
        <w:bCs/>
        <w:i/>
        <w:iCs/>
        <w:color w:val="0000FF"/>
        <w:lang w:val="en-US"/>
      </w:rPr>
      <w:t>pnoh</w:t>
    </w:r>
    <w:r w:rsidRPr="00371A50">
      <w:rPr>
        <w:rFonts w:ascii="Calibri" w:hAnsi="Calibri"/>
        <w:b/>
        <w:bCs/>
        <w:i/>
        <w:iCs/>
        <w:color w:val="0000FF"/>
      </w:rPr>
      <w:t>-</w:t>
    </w:r>
    <w:r w:rsidRPr="00730030">
      <w:rPr>
        <w:rFonts w:ascii="Calibri" w:hAnsi="Calibri"/>
        <w:b/>
        <w:bCs/>
        <w:i/>
        <w:iCs/>
        <w:color w:val="0000FF"/>
        <w:lang w:val="en-US"/>
      </w:rPr>
      <w:t>lesvos</w:t>
    </w:r>
    <w:r w:rsidRPr="00371A50">
      <w:rPr>
        <w:rFonts w:ascii="Calibri" w:hAnsi="Calibri"/>
        <w:b/>
        <w:bCs/>
        <w:i/>
        <w:iCs/>
        <w:color w:val="0000FF"/>
      </w:rPr>
      <w:t>.</w:t>
    </w:r>
    <w:r w:rsidRPr="00730030">
      <w:rPr>
        <w:rFonts w:ascii="Calibri" w:hAnsi="Calibri"/>
        <w:b/>
        <w:bCs/>
        <w:i/>
        <w:iCs/>
        <w:color w:val="0000FF"/>
        <w:lang w:val="en-US"/>
      </w:rPr>
      <w:t>gr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DE3"/>
    <w:rsid w:val="000078EC"/>
    <w:rsid w:val="000751AF"/>
    <w:rsid w:val="00090DA7"/>
    <w:rsid w:val="00154B62"/>
    <w:rsid w:val="00371A50"/>
    <w:rsid w:val="003E7E84"/>
    <w:rsid w:val="00456DE3"/>
    <w:rsid w:val="00560154"/>
    <w:rsid w:val="005A27E6"/>
    <w:rsid w:val="005A2C2F"/>
    <w:rsid w:val="006639BA"/>
    <w:rsid w:val="00683AFF"/>
    <w:rsid w:val="00730030"/>
    <w:rsid w:val="00791A4F"/>
    <w:rsid w:val="0088557A"/>
    <w:rsid w:val="00894952"/>
    <w:rsid w:val="00970F96"/>
    <w:rsid w:val="00B245A3"/>
    <w:rsid w:val="00B85559"/>
    <w:rsid w:val="00B95677"/>
    <w:rsid w:val="00CD0002"/>
    <w:rsid w:val="00D44EE9"/>
    <w:rsid w:val="00DD051E"/>
    <w:rsid w:val="00E61295"/>
    <w:rsid w:val="00EF0FE5"/>
    <w:rsid w:val="00F0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E3"/>
    <w:pPr>
      <w:spacing w:after="0" w:line="240" w:lineRule="auto"/>
    </w:pPr>
    <w:rPr>
      <w:rFonts w:ascii="Courier New" w:eastAsia="Times New Roman" w:hAnsi="Courier New" w:cs="Times New Roman"/>
      <w:color w:val="000000"/>
      <w:position w:val="24"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730030"/>
    <w:pPr>
      <w:keepNext/>
      <w:jc w:val="right"/>
      <w:outlineLvl w:val="3"/>
    </w:pPr>
    <w:rPr>
      <w:rFonts w:ascii="Garamond" w:hAnsi="Garamond"/>
      <w:b/>
      <w:i/>
      <w:iCs/>
      <w:position w:val="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6DE3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7300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30030"/>
    <w:rPr>
      <w:rFonts w:ascii="Courier New" w:eastAsia="Times New Roman" w:hAnsi="Courier New" w:cs="Times New Roman"/>
      <w:color w:val="000000"/>
      <w:position w:val="24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7300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730030"/>
    <w:rPr>
      <w:rFonts w:ascii="Courier New" w:eastAsia="Times New Roman" w:hAnsi="Courier New" w:cs="Times New Roman"/>
      <w:color w:val="000000"/>
      <w:position w:val="24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730030"/>
    <w:rPr>
      <w:rFonts w:ascii="Garamond" w:eastAsia="Times New Roman" w:hAnsi="Garamond" w:cs="Times New Roman"/>
      <w:b/>
      <w:i/>
      <w:iCs/>
      <w:color w:val="000000"/>
      <w:sz w:val="24"/>
      <w:szCs w:val="20"/>
      <w:u w:val="singl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300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0030"/>
    <w:rPr>
      <w:rFonts w:ascii="Tahoma" w:eastAsia="Times New Roman" w:hAnsi="Tahoma" w:cs="Tahoma"/>
      <w:color w:val="000000"/>
      <w:position w:val="24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C05E-6CAF-4A4B-9219-A1FC33D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2015-06-23T09:50:00Z</cp:lastPrinted>
  <dcterms:created xsi:type="dcterms:W3CDTF">2015-06-23T09:32:00Z</dcterms:created>
  <dcterms:modified xsi:type="dcterms:W3CDTF">2015-06-24T06:52:00Z</dcterms:modified>
</cp:coreProperties>
</file>